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5F" w:rsidRDefault="004173F3">
      <w:r>
        <w:t xml:space="preserve">Tham gia xây dựng mô hình “Hộ </w:t>
      </w:r>
      <w:proofErr w:type="gramStart"/>
      <w:r>
        <w:t>an</w:t>
      </w:r>
      <w:proofErr w:type="gramEnd"/>
      <w:r>
        <w:t xml:space="preserve"> toàn, thôn bình yên” là trách nhiệm và nghĩa vụ của mỗi người dân trong thôn!</w:t>
      </w:r>
    </w:p>
    <w:p w:rsidR="004173F3" w:rsidRDefault="004173F3"/>
    <w:p w:rsidR="004173F3" w:rsidRDefault="004173F3" w:rsidP="004173F3">
      <w:pPr>
        <w:jc w:val="both"/>
      </w:pPr>
      <w:r>
        <w:t>Cán bộ và N</w:t>
      </w:r>
      <w:bookmarkStart w:id="0" w:name="_GoBack"/>
      <w:bookmarkEnd w:id="0"/>
      <w:r>
        <w:t>hân dân thôn Thanh Bình quyết tâm xây dựng thành công mô hình “Hộ an toàn, thôn bình yên” năm 2022!</w:t>
      </w:r>
    </w:p>
    <w:p w:rsidR="004173F3" w:rsidRDefault="004173F3"/>
    <w:sectPr w:rsidR="004173F3" w:rsidSect="004F37C2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3"/>
    <w:rsid w:val="000923DC"/>
    <w:rsid w:val="00167B5F"/>
    <w:rsid w:val="001D3B8C"/>
    <w:rsid w:val="004173F3"/>
    <w:rsid w:val="004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0656-5FA3-4033-9D38-AEE8440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3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2022-09-05T09:31:00Z</cp:lastPrinted>
  <dcterms:created xsi:type="dcterms:W3CDTF">2022-09-05T09:22:00Z</dcterms:created>
  <dcterms:modified xsi:type="dcterms:W3CDTF">2022-09-06T01:12:00Z</dcterms:modified>
</cp:coreProperties>
</file>