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10" w:rsidRPr="00347B10" w:rsidRDefault="00347B10" w:rsidP="00347B10">
      <w:pPr>
        <w:spacing w:after="0" w:line="256" w:lineRule="auto"/>
        <w:rPr>
          <w:rFonts w:ascii="Times New Roman" w:hAnsi="Times New Roman" w:cs="Times New Roman"/>
          <w:b/>
          <w:sz w:val="28"/>
          <w:szCs w:val="28"/>
        </w:rPr>
      </w:pPr>
      <w:bookmarkStart w:id="0" w:name="_GoBack"/>
      <w:r w:rsidRPr="00347B10">
        <w:rPr>
          <w:rFonts w:ascii="Times New Roman" w:hAnsi="Times New Roman" w:cs="Times New Roman"/>
          <w:b/>
          <w:sz w:val="28"/>
          <w:szCs w:val="28"/>
        </w:rPr>
        <w:t>ỦY BAN NHÂN DÂN                                               CỘNG HÒA XÃ HỘI CHỦ NGHĨA VIỆT NAM</w:t>
      </w:r>
    </w:p>
    <w:p w:rsidR="00347B10" w:rsidRDefault="00347B10" w:rsidP="00347B10">
      <w:pPr>
        <w:shd w:val="clear" w:color="auto" w:fill="F7F7F7"/>
        <w:spacing w:after="0" w:line="240" w:lineRule="auto"/>
        <w:outlineLvl w:val="0"/>
        <w:rPr>
          <w:rFonts w:ascii="Times New Roman" w:eastAsia="Times New Roman" w:hAnsi="Times New Roman" w:cs="Times New Roman"/>
          <w:b/>
          <w:color w:val="333333"/>
          <w:kern w:val="36"/>
          <w:sz w:val="28"/>
          <w:szCs w:val="28"/>
          <w:bdr w:val="none" w:sz="0" w:space="0" w:color="auto" w:frame="1"/>
        </w:rPr>
      </w:pPr>
      <w:r w:rsidRPr="00347B10">
        <w:rPr>
          <w:noProof/>
        </w:rPr>
        <mc:AlternateContent>
          <mc:Choice Requires="wps">
            <w:drawing>
              <wp:anchor distT="0" distB="0" distL="114300" distR="114300" simplePos="0" relativeHeight="251660288" behindDoc="0" locked="0" layoutInCell="1" allowOverlap="1" wp14:anchorId="5B6C0D97" wp14:editId="5B5252F0">
                <wp:simplePos x="0" y="0"/>
                <wp:positionH relativeFrom="column">
                  <wp:posOffset>4652010</wp:posOffset>
                </wp:positionH>
                <wp:positionV relativeFrom="paragraph">
                  <wp:posOffset>210185</wp:posOffset>
                </wp:positionV>
                <wp:extent cx="203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383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B74AB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3pt,16.55pt" to="526.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ipxwEAAHQDAAAOAAAAZHJzL2Uyb0RvYy54bWysU02P0zAQvSPxHyzfabJZdVWipittq+WC&#10;oNLCD5g6dmLJXxqbpv33jJ1sWeCG6MH1eMZv/N68bB8v1rCzxKi96/jdquZMOuF77YaOf//2/GHD&#10;WUzgejDeyY5fZeSPu/fvtlNoZeNHb3qJjEBcbKfQ8TGl0FZVFKO0EFc+SEdJ5dFCohCHqkeYCN2a&#10;qqnrh2ry2Af0QsZIp4c5yXcFXykp0lelokzMdJzelsqKZT3ltdptoR0QwqjF8gz4h1dY0I6a3qAO&#10;kID9QP0XlNUCffQqrYS3lVdKC1k4EJu7+g82LyMEWbiQODHcZIr/D1Z8OR+R6b7jDWcOLI3oJSHo&#10;YUxs750jAT2yJus0hdhS+d4dcYliOGImfVFo8z/RYZei7fWmrbwkJuiwqe8392sagXjNVb8uBozp&#10;k/SW5U3HjXaZNrRw/hwTNaPS15J87PyzNqaMzjg2dfxhRgYykDKQqIkNRCm6gTMwAzlTJCyI0Rvd&#10;59sZJ+Jw2htkZyB3rJ8+Ph3WmSh1+60stz5AHOe6kpp9Y3Ui8xptO76p82+5bVxGl8V+C4Es3ixX&#10;3p18fy0qVjmi0Zamiw2zd97GtH/7sex+AgAA//8DAFBLAwQUAAYACAAAACEA9zBw8t8AAAAKAQAA&#10;DwAAAGRycy9kb3ducmV2LnhtbEyPwWoCMRCG7wXfIYzQW0100cp2syJCwUIRtAXbW3Yz3V1MJksS&#10;dfv2jfTQHuefj3++KVaDNeyCPnSOJEwnAhhS7XRHjYT3t+eHJbAQFWllHKGEbwywKkd3hcq1u9Ie&#10;L4fYsFRCIVcS2hj7nPNQt2hVmLgeKe2+nLcqptE3XHt1TeXW8JkQC25VR+lCq3rctFifDmcrodp5&#10;/zH/PPZm/boXuyFsnX/ZSnk/HtZPwCIO8Q+Gm35ShzI5Ve5MOjAj4TGbLRIqIcumwG6AmGcpqX4T&#10;Xhb8/wvlDwAAAP//AwBQSwECLQAUAAYACAAAACEAtoM4kv4AAADhAQAAEwAAAAAAAAAAAAAAAAAA&#10;AAAAW0NvbnRlbnRfVHlwZXNdLnhtbFBLAQItABQABgAIAAAAIQA4/SH/1gAAAJQBAAALAAAAAAAA&#10;AAAAAAAAAC8BAABfcmVscy8ucmVsc1BLAQItABQABgAIAAAAIQAU5zipxwEAAHQDAAAOAAAAAAAA&#10;AAAAAAAAAC4CAABkcnMvZTJvRG9jLnhtbFBLAQItABQABgAIAAAAIQD3MHDy3wAAAAoBAAAPAAAA&#10;AAAAAAAAAAAAACEEAABkcnMvZG93bnJldi54bWxQSwUGAAAAAAQABADzAAAALQUAAAAA&#10;" strokecolor="#5b9bd5" strokeweight=".5pt">
                <v:stroke joinstyle="miter"/>
              </v:line>
            </w:pict>
          </mc:Fallback>
        </mc:AlternateContent>
      </w:r>
      <w:r w:rsidRPr="00347B10">
        <w:rPr>
          <w:noProof/>
        </w:rPr>
        <mc:AlternateContent>
          <mc:Choice Requires="wps">
            <w:drawing>
              <wp:anchor distT="0" distB="0" distL="114300" distR="114300" simplePos="0" relativeHeight="251659264" behindDoc="0" locked="0" layoutInCell="1" allowOverlap="1" wp14:anchorId="0044AF69" wp14:editId="660A0A09">
                <wp:simplePos x="0" y="0"/>
                <wp:positionH relativeFrom="column">
                  <wp:posOffset>327660</wp:posOffset>
                </wp:positionH>
                <wp:positionV relativeFrom="paragraph">
                  <wp:posOffset>286385</wp:posOffset>
                </wp:positionV>
                <wp:extent cx="876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763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AC786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22.55pt" to="94.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ZExwEAAHMDAAAOAAAAZHJzL2Uyb0RvYy54bWysU01v2zAMvQ/YfxB0X+y0SNYZcQo0QXcZ&#10;tgDtfgAjy7YAfYHU4uTfj1LStNtuQ3NQSIl61Ht8Xt0fnRUHjWSCb+V8VkuhvQqd8UMrfz4/frqT&#10;ghL4DmzwupUnTfJ+/fHDaoqNvgljsJ1GwSCemim2ckwpNlVFatQOaBai9nzYB3SQOMWh6hAmRne2&#10;uqnrZTUF7CIGpYl4d3s+lOuC3/dapR99TzoJ20p+WyorlnWf12q9gmZAiKNRl2fAf7zCgfHc9Aq1&#10;hQTiF5p/oJxRGCj0aaaCq0LfG6ULB2Yzr/9i8zRC1IULi0PxKhO9H6z6ftihMB3PTgoPjkf0lBDM&#10;MCaxCd6zgAHFPOs0RWq4fON3eMko7jCTPvbo8j/TEcei7emqrT4moXjz7vPytuYJqJej6vVeREpf&#10;dXAiB620xmfW0MDhGyXuxaUvJXnbh0djbZmc9WJq5fJ2kZGB/dNbSBy6yIzID1KAHdiYKmFBpGBN&#10;l29nHMJhv7EoDsDmWDx8edguMk/u9kdZbr0FGs915ehsG2cSe9cax+zq/Lvctj6j6+K+C4Gs3Vmt&#10;HO1DdyoiVjnjyZamFxdm67zNOX77rax/AwAA//8DAFBLAwQUAAYACAAAACEAeCuh+d0AAAAIAQAA&#10;DwAAAGRycy9kb3ducmV2LnhtbEyPQUvDQBCF74L/YRnBm91ETKkxm1IEoYIUWgX1tsmOSXB3Nuxu&#10;2/jvneKhHue9x5vvVcvJWXHAEAdPCvJZBgKp9WagTsHb69PNAkRMmoy2nlDBD0ZY1pcXlS6NP9IW&#10;D7vUCS6hWGoFfUpjKWVse3Q6zvyIxN6XD04nPkMnTdBHLndW3mbZXDo9EH/o9YiPPbbfu71T0GxC&#10;+Cg+30e7etlmmymufXheK3V9Na0eQCSc0jkMJ3xGh5qZGr8nE4VVUORzTiq4K3IQJ39xz0LzJ8i6&#10;kv8H1L8AAAD//wMAUEsBAi0AFAAGAAgAAAAhALaDOJL+AAAA4QEAABMAAAAAAAAAAAAAAAAAAAAA&#10;AFtDb250ZW50X1R5cGVzXS54bWxQSwECLQAUAAYACAAAACEAOP0h/9YAAACUAQAACwAAAAAAAAAA&#10;AAAAAAAvAQAAX3JlbHMvLnJlbHNQSwECLQAUAAYACAAAACEAlw1WRMcBAABzAwAADgAAAAAAAAAA&#10;AAAAAAAuAgAAZHJzL2Uyb0RvYy54bWxQSwECLQAUAAYACAAAACEAeCuh+d0AAAAIAQAADwAAAAAA&#10;AAAAAAAAAAAhBAAAZHJzL2Rvd25yZXYueG1sUEsFBgAAAAAEAAQA8wAAACsFAAAAAA==&#10;" strokecolor="#5b9bd5" strokeweight=".5pt">
                <v:stroke joinstyle="miter"/>
              </v:line>
            </w:pict>
          </mc:Fallback>
        </mc:AlternateContent>
      </w:r>
      <w:r w:rsidRPr="00347B10">
        <w:rPr>
          <w:rFonts w:ascii="Times New Roman" w:hAnsi="Times New Roman" w:cs="Times New Roman"/>
          <w:b/>
          <w:sz w:val="28"/>
          <w:szCs w:val="28"/>
        </w:rPr>
        <w:t xml:space="preserve">XÃ PHỔ THUẬN                                                                      </w:t>
      </w:r>
      <w:r>
        <w:rPr>
          <w:rFonts w:ascii="Times New Roman" w:hAnsi="Times New Roman" w:cs="Times New Roman"/>
          <w:b/>
          <w:sz w:val="28"/>
          <w:szCs w:val="28"/>
        </w:rPr>
        <w:t xml:space="preserve">       </w:t>
      </w:r>
      <w:r w:rsidRPr="00347B10">
        <w:rPr>
          <w:rFonts w:ascii="Times New Roman" w:hAnsi="Times New Roman" w:cs="Times New Roman"/>
          <w:b/>
          <w:sz w:val="28"/>
          <w:szCs w:val="28"/>
        </w:rPr>
        <w:t xml:space="preserve"> Độc lập - Tự do - Hạnh </w:t>
      </w:r>
    </w:p>
    <w:p w:rsidR="00347B10" w:rsidRDefault="00347B10" w:rsidP="009242D7">
      <w:pPr>
        <w:shd w:val="clear" w:color="auto" w:fill="F7F7F7"/>
        <w:spacing w:after="0" w:line="240" w:lineRule="auto"/>
        <w:jc w:val="center"/>
        <w:outlineLvl w:val="0"/>
        <w:rPr>
          <w:rFonts w:ascii="Times New Roman" w:eastAsia="Times New Roman" w:hAnsi="Times New Roman" w:cs="Times New Roman"/>
          <w:b/>
          <w:color w:val="333333"/>
          <w:kern w:val="36"/>
          <w:sz w:val="28"/>
          <w:szCs w:val="28"/>
          <w:bdr w:val="none" w:sz="0" w:space="0" w:color="auto" w:frame="1"/>
        </w:rPr>
      </w:pPr>
    </w:p>
    <w:p w:rsidR="00347B10" w:rsidRDefault="00347B10" w:rsidP="009242D7">
      <w:pPr>
        <w:shd w:val="clear" w:color="auto" w:fill="F7F7F7"/>
        <w:spacing w:after="0" w:line="240" w:lineRule="auto"/>
        <w:jc w:val="center"/>
        <w:outlineLvl w:val="0"/>
        <w:rPr>
          <w:rFonts w:ascii="Times New Roman" w:hAnsi="Times New Roman" w:cs="Times New Roman"/>
          <w:i/>
          <w:sz w:val="28"/>
          <w:szCs w:val="28"/>
        </w:rPr>
      </w:pPr>
      <w:r>
        <w:rPr>
          <w:rFonts w:ascii="Times New Roman" w:hAnsi="Times New Roman" w:cs="Times New Roman"/>
          <w:i/>
          <w:sz w:val="28"/>
          <w:szCs w:val="28"/>
        </w:rPr>
        <w:t xml:space="preserve">                                                                          Phổ Thuận, ngày 31 tháng 12 năm 2022 </w:t>
      </w:r>
    </w:p>
    <w:p w:rsidR="00347B10" w:rsidRDefault="00347B10" w:rsidP="009242D7">
      <w:pPr>
        <w:shd w:val="clear" w:color="auto" w:fill="F7F7F7"/>
        <w:spacing w:after="0" w:line="240" w:lineRule="auto"/>
        <w:jc w:val="center"/>
        <w:outlineLvl w:val="0"/>
        <w:rPr>
          <w:rFonts w:ascii="Times New Roman" w:hAnsi="Times New Roman" w:cs="Times New Roman"/>
          <w:i/>
          <w:sz w:val="28"/>
          <w:szCs w:val="28"/>
        </w:rPr>
      </w:pPr>
    </w:p>
    <w:p w:rsidR="00347B10" w:rsidRDefault="00347B10" w:rsidP="009242D7">
      <w:pPr>
        <w:shd w:val="clear" w:color="auto" w:fill="F7F7F7"/>
        <w:spacing w:after="0" w:line="240" w:lineRule="auto"/>
        <w:jc w:val="center"/>
        <w:outlineLvl w:val="0"/>
        <w:rPr>
          <w:rFonts w:ascii="Times New Roman" w:hAnsi="Times New Roman" w:cs="Times New Roman"/>
          <w:i/>
          <w:sz w:val="28"/>
          <w:szCs w:val="28"/>
        </w:rPr>
      </w:pPr>
    </w:p>
    <w:p w:rsidR="00347B10" w:rsidRDefault="00347B10" w:rsidP="009242D7">
      <w:pPr>
        <w:shd w:val="clear" w:color="auto" w:fill="F7F7F7"/>
        <w:spacing w:after="0" w:line="240" w:lineRule="auto"/>
        <w:jc w:val="center"/>
        <w:outlineLvl w:val="0"/>
        <w:rPr>
          <w:rFonts w:ascii="Times New Roman" w:eastAsia="Times New Roman" w:hAnsi="Times New Roman" w:cs="Times New Roman"/>
          <w:b/>
          <w:color w:val="333333"/>
          <w:kern w:val="36"/>
          <w:sz w:val="28"/>
          <w:szCs w:val="28"/>
          <w:bdr w:val="none" w:sz="0" w:space="0" w:color="auto" w:frame="1"/>
        </w:rPr>
      </w:pPr>
    </w:p>
    <w:p w:rsidR="009242D7" w:rsidRDefault="009242D7" w:rsidP="009242D7">
      <w:pPr>
        <w:shd w:val="clear" w:color="auto" w:fill="F7F7F7"/>
        <w:spacing w:after="0" w:line="240" w:lineRule="auto"/>
        <w:jc w:val="center"/>
        <w:outlineLvl w:val="0"/>
        <w:rPr>
          <w:rFonts w:ascii="Times New Roman" w:eastAsia="Times New Roman" w:hAnsi="Times New Roman" w:cs="Times New Roman"/>
          <w:b/>
          <w:color w:val="333333"/>
          <w:kern w:val="36"/>
          <w:sz w:val="28"/>
          <w:szCs w:val="28"/>
          <w:bdr w:val="none" w:sz="0" w:space="0" w:color="auto" w:frame="1"/>
        </w:rPr>
      </w:pPr>
      <w:r w:rsidRPr="009A1A58">
        <w:rPr>
          <w:rFonts w:ascii="Times New Roman" w:eastAsia="Times New Roman" w:hAnsi="Times New Roman" w:cs="Times New Roman"/>
          <w:b/>
          <w:color w:val="333333"/>
          <w:kern w:val="36"/>
          <w:sz w:val="28"/>
          <w:szCs w:val="28"/>
          <w:bdr w:val="none" w:sz="0" w:space="0" w:color="auto" w:frame="1"/>
        </w:rPr>
        <w:t xml:space="preserve">DANH MỤC THÔNG TIN CẦN CÔNG KHAI CỦA UBND XÃ PHỔ </w:t>
      </w:r>
      <w:r>
        <w:rPr>
          <w:rFonts w:ascii="Times New Roman" w:eastAsia="Times New Roman" w:hAnsi="Times New Roman" w:cs="Times New Roman"/>
          <w:b/>
          <w:color w:val="333333"/>
          <w:kern w:val="36"/>
          <w:sz w:val="28"/>
          <w:szCs w:val="28"/>
          <w:bdr w:val="none" w:sz="0" w:space="0" w:color="auto" w:frame="1"/>
        </w:rPr>
        <w:t>THUẬN</w:t>
      </w:r>
      <w:r w:rsidRPr="009A1A58">
        <w:rPr>
          <w:rFonts w:ascii="Times New Roman" w:eastAsia="Times New Roman" w:hAnsi="Times New Roman" w:cs="Times New Roman"/>
          <w:b/>
          <w:color w:val="333333"/>
          <w:kern w:val="36"/>
          <w:sz w:val="28"/>
          <w:szCs w:val="28"/>
          <w:bdr w:val="none" w:sz="0" w:space="0" w:color="auto" w:frame="1"/>
        </w:rPr>
        <w:t xml:space="preserve"> </w:t>
      </w:r>
    </w:p>
    <w:p w:rsidR="009242D7" w:rsidRPr="009A1A58" w:rsidRDefault="009242D7" w:rsidP="009242D7">
      <w:pPr>
        <w:shd w:val="clear" w:color="auto" w:fill="F7F7F7"/>
        <w:spacing w:after="0" w:line="240" w:lineRule="auto"/>
        <w:jc w:val="center"/>
        <w:outlineLvl w:val="0"/>
        <w:rPr>
          <w:rFonts w:ascii="Times New Roman" w:eastAsia="Times New Roman" w:hAnsi="Times New Roman" w:cs="Times New Roman"/>
          <w:b/>
          <w:color w:val="333333"/>
          <w:kern w:val="36"/>
          <w:sz w:val="28"/>
          <w:szCs w:val="28"/>
        </w:rPr>
      </w:pPr>
      <w:r w:rsidRPr="009A1A58">
        <w:rPr>
          <w:rFonts w:ascii="Times New Roman" w:eastAsia="Times New Roman" w:hAnsi="Times New Roman" w:cs="Times New Roman"/>
          <w:b/>
          <w:color w:val="333333"/>
          <w:kern w:val="36"/>
          <w:sz w:val="28"/>
          <w:szCs w:val="28"/>
          <w:bdr w:val="none" w:sz="0" w:space="0" w:color="auto" w:frame="1"/>
        </w:rPr>
        <w:t xml:space="preserve">THEO QUY ĐỊNH CỦA </w:t>
      </w:r>
      <w:r>
        <w:rPr>
          <w:rFonts w:ascii="Times New Roman" w:eastAsia="Times New Roman" w:hAnsi="Times New Roman" w:cs="Times New Roman"/>
          <w:b/>
          <w:color w:val="333333"/>
          <w:kern w:val="36"/>
          <w:sz w:val="28"/>
          <w:szCs w:val="28"/>
          <w:bdr w:val="none" w:sz="0" w:space="0" w:color="auto" w:frame="1"/>
        </w:rPr>
        <w:t xml:space="preserve">PHÁP </w:t>
      </w:r>
      <w:r w:rsidRPr="009A1A58">
        <w:rPr>
          <w:rFonts w:ascii="Times New Roman" w:eastAsia="Times New Roman" w:hAnsi="Times New Roman" w:cs="Times New Roman"/>
          <w:b/>
          <w:color w:val="333333"/>
          <w:kern w:val="36"/>
          <w:sz w:val="28"/>
          <w:szCs w:val="28"/>
          <w:bdr w:val="none" w:sz="0" w:space="0" w:color="auto" w:frame="1"/>
        </w:rPr>
        <w:t xml:space="preserve">LUẬT </w:t>
      </w:r>
    </w:p>
    <w:p w:rsidR="000459B0" w:rsidRPr="009D7C0F" w:rsidRDefault="000459B0" w:rsidP="00E569EC">
      <w:pPr>
        <w:spacing w:after="0"/>
        <w:ind w:firstLine="567"/>
        <w:jc w:val="both"/>
        <w:rPr>
          <w:rFonts w:ascii="Times New Roman" w:hAnsi="Times New Roman" w:cs="Times New Roman"/>
          <w:sz w:val="28"/>
          <w:szCs w:val="28"/>
        </w:rPr>
      </w:pPr>
    </w:p>
    <w:tbl>
      <w:tblPr>
        <w:tblStyle w:val="TableGrid"/>
        <w:tblW w:w="12937" w:type="dxa"/>
        <w:tblInd w:w="648" w:type="dxa"/>
        <w:tblLayout w:type="fixed"/>
        <w:tblLook w:val="01E0" w:firstRow="1" w:lastRow="1" w:firstColumn="1" w:lastColumn="1" w:noHBand="0" w:noVBand="0"/>
      </w:tblPr>
      <w:tblGrid>
        <w:gridCol w:w="810"/>
        <w:gridCol w:w="3420"/>
        <w:gridCol w:w="6261"/>
        <w:gridCol w:w="2446"/>
      </w:tblGrid>
      <w:tr w:rsidR="006709ED" w:rsidRPr="00AF1A6C" w:rsidTr="00EF00E5">
        <w:tc>
          <w:tcPr>
            <w:tcW w:w="810" w:type="dxa"/>
          </w:tcPr>
          <w:p w:rsidR="006709ED" w:rsidRPr="006709ED" w:rsidRDefault="006709ED" w:rsidP="00FA4C23">
            <w:pPr>
              <w:jc w:val="center"/>
              <w:rPr>
                <w:b/>
                <w:sz w:val="24"/>
                <w:szCs w:val="24"/>
                <w:lang w:val="en-US"/>
              </w:rPr>
            </w:pPr>
            <w:r>
              <w:rPr>
                <w:b/>
                <w:sz w:val="24"/>
                <w:szCs w:val="24"/>
                <w:lang w:val="en-US"/>
              </w:rPr>
              <w:t>STT</w:t>
            </w:r>
          </w:p>
        </w:tc>
        <w:tc>
          <w:tcPr>
            <w:tcW w:w="3420" w:type="dxa"/>
            <w:vAlign w:val="center"/>
          </w:tcPr>
          <w:p w:rsidR="006709ED" w:rsidRPr="009D7C0F" w:rsidRDefault="006709ED" w:rsidP="00FA4C23">
            <w:pPr>
              <w:jc w:val="center"/>
              <w:rPr>
                <w:b/>
                <w:sz w:val="24"/>
                <w:szCs w:val="24"/>
                <w:lang w:val="en-US"/>
              </w:rPr>
            </w:pPr>
            <w:r>
              <w:rPr>
                <w:b/>
                <w:sz w:val="24"/>
                <w:szCs w:val="24"/>
                <w:lang w:val="en-US"/>
              </w:rPr>
              <w:t>Số/Tên Loại Văn bản</w:t>
            </w:r>
          </w:p>
        </w:tc>
        <w:tc>
          <w:tcPr>
            <w:tcW w:w="6261" w:type="dxa"/>
            <w:vAlign w:val="center"/>
          </w:tcPr>
          <w:p w:rsidR="006709ED" w:rsidRPr="00AF1A6C" w:rsidRDefault="006709ED" w:rsidP="00FA4C23">
            <w:pPr>
              <w:jc w:val="center"/>
              <w:rPr>
                <w:b/>
                <w:sz w:val="26"/>
                <w:szCs w:val="26"/>
                <w:lang w:val="en-US"/>
              </w:rPr>
            </w:pPr>
            <w:r w:rsidRPr="00AF1A6C">
              <w:rPr>
                <w:b/>
                <w:sz w:val="26"/>
                <w:szCs w:val="26"/>
                <w:lang w:val="en-US"/>
              </w:rPr>
              <w:t>NỘI DUNG</w:t>
            </w:r>
          </w:p>
        </w:tc>
        <w:tc>
          <w:tcPr>
            <w:tcW w:w="2446" w:type="dxa"/>
            <w:vAlign w:val="center"/>
          </w:tcPr>
          <w:p w:rsidR="006709ED" w:rsidRDefault="006709ED" w:rsidP="00FA4C23">
            <w:pPr>
              <w:jc w:val="center"/>
              <w:rPr>
                <w:b/>
                <w:sz w:val="24"/>
                <w:szCs w:val="24"/>
                <w:lang w:val="en-US"/>
              </w:rPr>
            </w:pPr>
            <w:r>
              <w:rPr>
                <w:b/>
                <w:sz w:val="24"/>
                <w:szCs w:val="24"/>
                <w:lang w:val="en-US"/>
              </w:rPr>
              <w:t>Cơ quan</w:t>
            </w:r>
          </w:p>
          <w:p w:rsidR="006709ED" w:rsidRDefault="006709ED" w:rsidP="00FA4C23">
            <w:pPr>
              <w:jc w:val="center"/>
              <w:rPr>
                <w:b/>
                <w:sz w:val="24"/>
                <w:szCs w:val="24"/>
                <w:lang w:val="en-US"/>
              </w:rPr>
            </w:pPr>
            <w:r>
              <w:rPr>
                <w:b/>
                <w:sz w:val="24"/>
                <w:szCs w:val="24"/>
                <w:lang w:val="en-US"/>
              </w:rPr>
              <w:t>ban hành</w:t>
            </w:r>
          </w:p>
          <w:p w:rsidR="00347B10" w:rsidRPr="00AF1A6C" w:rsidRDefault="00347B10" w:rsidP="00FA4C23">
            <w:pPr>
              <w:jc w:val="center"/>
              <w:rPr>
                <w:b/>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01</w:t>
            </w:r>
          </w:p>
        </w:tc>
        <w:tc>
          <w:tcPr>
            <w:tcW w:w="3420" w:type="dxa"/>
            <w:vAlign w:val="center"/>
          </w:tcPr>
          <w:p w:rsidR="006709ED" w:rsidRPr="005469F4" w:rsidRDefault="006709ED" w:rsidP="006709ED">
            <w:pPr>
              <w:jc w:val="both"/>
              <w:rPr>
                <w:sz w:val="24"/>
                <w:szCs w:val="24"/>
                <w:lang w:val="en-US"/>
              </w:rPr>
            </w:pPr>
            <w:r>
              <w:rPr>
                <w:sz w:val="24"/>
                <w:szCs w:val="24"/>
                <w:lang w:val="en-US"/>
              </w:rPr>
              <w:t xml:space="preserve"> Kế hoạch số: 29  </w:t>
            </w:r>
            <w:r w:rsidRPr="005469F4">
              <w:rPr>
                <w:sz w:val="24"/>
                <w:szCs w:val="24"/>
                <w:lang w:val="en-US"/>
              </w:rPr>
              <w:t xml:space="preserve">/BC-UBND; ngày </w:t>
            </w:r>
            <w:r>
              <w:rPr>
                <w:sz w:val="24"/>
                <w:szCs w:val="24"/>
                <w:lang w:val="en-US"/>
              </w:rPr>
              <w:t xml:space="preserve">06/03/2023 </w:t>
            </w:r>
          </w:p>
        </w:tc>
        <w:tc>
          <w:tcPr>
            <w:tcW w:w="6261" w:type="dxa"/>
            <w:vAlign w:val="center"/>
          </w:tcPr>
          <w:p w:rsidR="006709ED" w:rsidRPr="006709ED" w:rsidRDefault="006709ED" w:rsidP="006709ED">
            <w:pPr>
              <w:rPr>
                <w:sz w:val="26"/>
                <w:szCs w:val="26"/>
                <w:lang w:val="en-US"/>
              </w:rPr>
            </w:pPr>
            <w:r>
              <w:rPr>
                <w:sz w:val="26"/>
                <w:szCs w:val="26"/>
                <w:lang w:val="en-US"/>
              </w:rPr>
              <w:t>Kế hoạch</w:t>
            </w:r>
            <w:r w:rsidRPr="00E136B6">
              <w:rPr>
                <w:sz w:val="26"/>
                <w:szCs w:val="26"/>
              </w:rPr>
              <w:t xml:space="preserve"> </w:t>
            </w:r>
            <w:r>
              <w:rPr>
                <w:sz w:val="26"/>
                <w:szCs w:val="26"/>
                <w:lang w:val="en-US"/>
              </w:rPr>
              <w:t xml:space="preserve"> </w:t>
            </w:r>
            <w:r w:rsidRPr="00E136B6">
              <w:rPr>
                <w:sz w:val="26"/>
                <w:szCs w:val="26"/>
              </w:rPr>
              <w:t xml:space="preserve"> công tác văn thư lưu trữ năm 2023</w:t>
            </w:r>
            <w:r>
              <w:rPr>
                <w:sz w:val="26"/>
                <w:szCs w:val="26"/>
                <w:lang w:val="en-US"/>
              </w:rPr>
              <w:t xml:space="preserve"> xã Phổ Thuận</w:t>
            </w:r>
          </w:p>
        </w:tc>
        <w:tc>
          <w:tcPr>
            <w:tcW w:w="2446" w:type="dxa"/>
            <w:vAlign w:val="center"/>
          </w:tcPr>
          <w:p w:rsidR="006709ED" w:rsidRDefault="006709ED" w:rsidP="009D7C0F">
            <w:pPr>
              <w:jc w:val="center"/>
              <w:rPr>
                <w:sz w:val="26"/>
                <w:szCs w:val="26"/>
                <w:lang w:val="en-US"/>
              </w:rPr>
            </w:pPr>
            <w:r>
              <w:rPr>
                <w:sz w:val="26"/>
                <w:szCs w:val="26"/>
                <w:lang w:val="en-US"/>
              </w:rPr>
              <w:t>UBND xã</w:t>
            </w:r>
          </w:p>
          <w:p w:rsidR="00405B07" w:rsidRDefault="00405B07" w:rsidP="009D7C0F">
            <w:pPr>
              <w:jc w:val="center"/>
              <w:rPr>
                <w:sz w:val="26"/>
                <w:szCs w:val="26"/>
                <w:lang w:val="en-US"/>
              </w:rPr>
            </w:pPr>
          </w:p>
          <w:p w:rsidR="00405B07" w:rsidRPr="00AF1A6C" w:rsidRDefault="00405B07" w:rsidP="009D7C0F">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02</w:t>
            </w:r>
          </w:p>
        </w:tc>
        <w:tc>
          <w:tcPr>
            <w:tcW w:w="3420" w:type="dxa"/>
            <w:vAlign w:val="center"/>
          </w:tcPr>
          <w:p w:rsidR="006709ED" w:rsidRDefault="006709ED" w:rsidP="00414DCC">
            <w:pPr>
              <w:jc w:val="both"/>
              <w:rPr>
                <w:sz w:val="24"/>
                <w:szCs w:val="24"/>
                <w:lang w:val="en-US"/>
              </w:rPr>
            </w:pPr>
            <w:r>
              <w:rPr>
                <w:sz w:val="24"/>
                <w:szCs w:val="24"/>
                <w:lang w:val="en-US"/>
              </w:rPr>
              <w:t xml:space="preserve">Kế hoạch  số: 11 /KH-UBND </w:t>
            </w:r>
            <w:r w:rsidRPr="005469F4">
              <w:rPr>
                <w:sz w:val="24"/>
                <w:szCs w:val="24"/>
                <w:lang w:val="en-US"/>
              </w:rPr>
              <w:t xml:space="preserve">; ngày </w:t>
            </w:r>
            <w:r>
              <w:rPr>
                <w:sz w:val="24"/>
                <w:szCs w:val="24"/>
                <w:lang w:val="en-US"/>
              </w:rPr>
              <w:t xml:space="preserve"> 02/02/2023</w:t>
            </w:r>
          </w:p>
          <w:p w:rsidR="006709ED" w:rsidRPr="005469F4" w:rsidRDefault="006709ED" w:rsidP="00414DCC">
            <w:pPr>
              <w:jc w:val="both"/>
              <w:rPr>
                <w:sz w:val="24"/>
                <w:szCs w:val="24"/>
                <w:lang w:val="en-US"/>
              </w:rPr>
            </w:pPr>
          </w:p>
        </w:tc>
        <w:tc>
          <w:tcPr>
            <w:tcW w:w="6261" w:type="dxa"/>
            <w:vAlign w:val="center"/>
          </w:tcPr>
          <w:p w:rsidR="006709ED" w:rsidRPr="006709ED" w:rsidRDefault="006709ED" w:rsidP="005469F4">
            <w:pPr>
              <w:rPr>
                <w:sz w:val="26"/>
                <w:szCs w:val="26"/>
                <w:lang w:val="en-US"/>
              </w:rPr>
            </w:pPr>
            <w:r>
              <w:rPr>
                <w:sz w:val="26"/>
                <w:szCs w:val="26"/>
                <w:lang w:val="en-US"/>
              </w:rPr>
              <w:t>Triển khai công tác PBGDPL; Hòa giải cơ sở và nhiệm vụ đạt chuẩn tiếp cận pháp luật năm 2023 trên địa bàn xã Phổ Thuận</w:t>
            </w:r>
          </w:p>
        </w:tc>
        <w:tc>
          <w:tcPr>
            <w:tcW w:w="2446" w:type="dxa"/>
            <w:vAlign w:val="center"/>
          </w:tcPr>
          <w:p w:rsidR="006709ED" w:rsidRPr="00AF1A6C" w:rsidRDefault="006709ED" w:rsidP="006709ED">
            <w:pPr>
              <w:jc w:val="center"/>
              <w:rPr>
                <w:sz w:val="26"/>
                <w:szCs w:val="26"/>
                <w:lang w:val="en-US"/>
              </w:rPr>
            </w:pPr>
            <w:r>
              <w:rPr>
                <w:sz w:val="26"/>
                <w:szCs w:val="26"/>
                <w:lang w:val="en-US"/>
              </w:rPr>
              <w:t xml:space="preserve">  UBND xã</w:t>
            </w:r>
          </w:p>
        </w:tc>
      </w:tr>
      <w:tr w:rsidR="006709ED" w:rsidRPr="00AF1A6C" w:rsidTr="00EF00E5">
        <w:trPr>
          <w:trHeight w:val="784"/>
        </w:trPr>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03</w:t>
            </w:r>
          </w:p>
        </w:tc>
        <w:tc>
          <w:tcPr>
            <w:tcW w:w="3420" w:type="dxa"/>
            <w:vAlign w:val="center"/>
          </w:tcPr>
          <w:p w:rsidR="006709ED" w:rsidRPr="005469F4" w:rsidRDefault="006709ED" w:rsidP="00D63A79">
            <w:pPr>
              <w:jc w:val="both"/>
              <w:rPr>
                <w:sz w:val="24"/>
                <w:szCs w:val="24"/>
                <w:lang w:val="en-US"/>
              </w:rPr>
            </w:pPr>
            <w:r>
              <w:rPr>
                <w:sz w:val="24"/>
                <w:szCs w:val="24"/>
                <w:lang w:val="en-US"/>
              </w:rPr>
              <w:t xml:space="preserve">  </w:t>
            </w:r>
            <w:r w:rsidR="00D63A79">
              <w:rPr>
                <w:sz w:val="24"/>
                <w:szCs w:val="24"/>
                <w:lang w:val="en-US"/>
              </w:rPr>
              <w:t>Quyết định số: 968/QĐ</w:t>
            </w:r>
            <w:r w:rsidRPr="005469F4">
              <w:rPr>
                <w:sz w:val="24"/>
                <w:szCs w:val="24"/>
                <w:lang w:val="en-US"/>
              </w:rPr>
              <w:t xml:space="preserve">-UBND; ngày </w:t>
            </w:r>
            <w:r w:rsidR="00D63A79">
              <w:rPr>
                <w:sz w:val="24"/>
                <w:szCs w:val="24"/>
                <w:lang w:val="en-US"/>
              </w:rPr>
              <w:t>28/11/2022</w:t>
            </w:r>
            <w:r>
              <w:rPr>
                <w:sz w:val="24"/>
                <w:szCs w:val="24"/>
                <w:lang w:val="en-US"/>
              </w:rPr>
              <w:t xml:space="preserve">  </w:t>
            </w:r>
            <w:r w:rsidR="00D63A79">
              <w:rPr>
                <w:sz w:val="24"/>
                <w:szCs w:val="24"/>
                <w:lang w:val="en-US"/>
              </w:rPr>
              <w:t xml:space="preserve"> </w:t>
            </w:r>
          </w:p>
        </w:tc>
        <w:tc>
          <w:tcPr>
            <w:tcW w:w="6261" w:type="dxa"/>
            <w:vAlign w:val="center"/>
          </w:tcPr>
          <w:p w:rsidR="006709ED" w:rsidRPr="00414DCC" w:rsidRDefault="00D63A79" w:rsidP="00D63A79">
            <w:pPr>
              <w:rPr>
                <w:sz w:val="26"/>
                <w:szCs w:val="26"/>
                <w:lang w:val="en-US"/>
              </w:rPr>
            </w:pPr>
            <w:r>
              <w:rPr>
                <w:sz w:val="26"/>
                <w:szCs w:val="26"/>
                <w:lang w:val="en-US"/>
              </w:rPr>
              <w:t xml:space="preserve"> Ban hành chương trình công tác năm 2023</w:t>
            </w:r>
            <w:r w:rsidR="006709ED" w:rsidRPr="00E136B6">
              <w:rPr>
                <w:sz w:val="26"/>
                <w:szCs w:val="26"/>
              </w:rPr>
              <w:t xml:space="preserve"> </w:t>
            </w:r>
            <w:r>
              <w:rPr>
                <w:sz w:val="26"/>
                <w:szCs w:val="26"/>
                <w:lang w:val="en-US"/>
              </w:rPr>
              <w:t xml:space="preserve"> </w:t>
            </w:r>
            <w:r w:rsidR="006709ED" w:rsidRPr="00E136B6">
              <w:rPr>
                <w:sz w:val="26"/>
                <w:szCs w:val="26"/>
              </w:rPr>
              <w:t xml:space="preserve">của UBND xã </w:t>
            </w:r>
            <w:r w:rsidR="006709ED">
              <w:rPr>
                <w:sz w:val="26"/>
                <w:szCs w:val="26"/>
                <w:lang w:val="en-US"/>
              </w:rPr>
              <w:t>Phổ Thuận</w:t>
            </w:r>
          </w:p>
        </w:tc>
        <w:tc>
          <w:tcPr>
            <w:tcW w:w="2446" w:type="dxa"/>
            <w:vAlign w:val="center"/>
          </w:tcPr>
          <w:p w:rsidR="006709ED" w:rsidRPr="00AF1A6C" w:rsidRDefault="006709ED" w:rsidP="009D7C0F">
            <w:pPr>
              <w:jc w:val="center"/>
              <w:rPr>
                <w:sz w:val="26"/>
                <w:szCs w:val="26"/>
                <w:lang w:val="en-US"/>
              </w:rPr>
            </w:pPr>
            <w:r w:rsidRPr="00AF1A6C">
              <w:rPr>
                <w:sz w:val="26"/>
                <w:szCs w:val="26"/>
                <w:lang w:val="en-US"/>
              </w:rPr>
              <w:t>UBND xã</w:t>
            </w:r>
          </w:p>
        </w:tc>
      </w:tr>
      <w:tr w:rsidR="0042295E" w:rsidRPr="00AF1A6C" w:rsidTr="00EF00E5">
        <w:trPr>
          <w:trHeight w:val="784"/>
        </w:trPr>
        <w:tc>
          <w:tcPr>
            <w:tcW w:w="810" w:type="dxa"/>
          </w:tcPr>
          <w:p w:rsidR="0042295E" w:rsidRPr="006709ED" w:rsidRDefault="0042295E" w:rsidP="006709ED">
            <w:pPr>
              <w:pStyle w:val="ListParagraph"/>
              <w:numPr>
                <w:ilvl w:val="0"/>
                <w:numId w:val="1"/>
              </w:numPr>
              <w:jc w:val="both"/>
              <w:rPr>
                <w:sz w:val="24"/>
                <w:szCs w:val="24"/>
              </w:rPr>
            </w:pPr>
          </w:p>
        </w:tc>
        <w:tc>
          <w:tcPr>
            <w:tcW w:w="3420" w:type="dxa"/>
            <w:vAlign w:val="center"/>
          </w:tcPr>
          <w:p w:rsidR="0042295E" w:rsidRDefault="0049024A" w:rsidP="0049024A">
            <w:pPr>
              <w:jc w:val="both"/>
              <w:rPr>
                <w:sz w:val="24"/>
                <w:szCs w:val="24"/>
              </w:rPr>
            </w:pPr>
            <w:r>
              <w:rPr>
                <w:sz w:val="24"/>
                <w:szCs w:val="24"/>
                <w:lang w:val="en-US"/>
              </w:rPr>
              <w:t xml:space="preserve">  Quyết định số: 83/QĐ</w:t>
            </w:r>
            <w:r w:rsidRPr="005469F4">
              <w:rPr>
                <w:sz w:val="24"/>
                <w:szCs w:val="24"/>
                <w:lang w:val="en-US"/>
              </w:rPr>
              <w:t>-UBND; ngày</w:t>
            </w:r>
            <w:r>
              <w:rPr>
                <w:sz w:val="24"/>
                <w:szCs w:val="24"/>
                <w:lang w:val="en-US"/>
              </w:rPr>
              <w:t xml:space="preserve"> 16/05/2023  </w:t>
            </w:r>
          </w:p>
        </w:tc>
        <w:tc>
          <w:tcPr>
            <w:tcW w:w="6261" w:type="dxa"/>
            <w:vAlign w:val="center"/>
          </w:tcPr>
          <w:p w:rsidR="0042295E" w:rsidRPr="0049024A" w:rsidRDefault="0042295E" w:rsidP="0042295E">
            <w:pPr>
              <w:spacing w:after="240"/>
              <w:rPr>
                <w:sz w:val="26"/>
                <w:szCs w:val="26"/>
                <w:lang w:val="en-US"/>
              </w:rPr>
            </w:pPr>
            <w:r w:rsidRPr="0049024A">
              <w:rPr>
                <w:sz w:val="26"/>
                <w:szCs w:val="26"/>
              </w:rPr>
              <w:t>Thành lập tổ công tác hướng dẫn, hỗ trợ người dân cài đặt tài khoản định danh điện tử VNeID</w:t>
            </w:r>
          </w:p>
          <w:p w:rsidR="0042295E" w:rsidRDefault="0042295E" w:rsidP="00D63A79">
            <w:pPr>
              <w:rPr>
                <w:sz w:val="26"/>
                <w:szCs w:val="26"/>
              </w:rPr>
            </w:pPr>
          </w:p>
        </w:tc>
        <w:tc>
          <w:tcPr>
            <w:tcW w:w="2446" w:type="dxa"/>
            <w:vAlign w:val="center"/>
          </w:tcPr>
          <w:p w:rsidR="0042295E" w:rsidRPr="00AF1A6C" w:rsidRDefault="0049024A" w:rsidP="009D7C0F">
            <w:pPr>
              <w:jc w:val="center"/>
              <w:rPr>
                <w:sz w:val="26"/>
                <w:szCs w:val="26"/>
              </w:rPr>
            </w:pPr>
            <w:r w:rsidRPr="00AF1A6C">
              <w:rPr>
                <w:sz w:val="26"/>
                <w:szCs w:val="26"/>
                <w:lang w:val="en-US"/>
              </w:rPr>
              <w:t>UBND xã</w:t>
            </w:r>
          </w:p>
        </w:tc>
      </w:tr>
      <w:tr w:rsidR="0092686B" w:rsidRPr="00AF1A6C" w:rsidTr="00EF00E5">
        <w:trPr>
          <w:trHeight w:val="784"/>
        </w:trPr>
        <w:tc>
          <w:tcPr>
            <w:tcW w:w="810" w:type="dxa"/>
          </w:tcPr>
          <w:p w:rsidR="0092686B" w:rsidRPr="006709ED" w:rsidRDefault="0092686B" w:rsidP="006709ED">
            <w:pPr>
              <w:pStyle w:val="ListParagraph"/>
              <w:numPr>
                <w:ilvl w:val="0"/>
                <w:numId w:val="1"/>
              </w:numPr>
              <w:jc w:val="both"/>
              <w:rPr>
                <w:sz w:val="24"/>
                <w:szCs w:val="24"/>
              </w:rPr>
            </w:pPr>
          </w:p>
        </w:tc>
        <w:tc>
          <w:tcPr>
            <w:tcW w:w="3420" w:type="dxa"/>
            <w:vAlign w:val="center"/>
          </w:tcPr>
          <w:p w:rsidR="0092686B" w:rsidRDefault="0092686B" w:rsidP="0092686B">
            <w:pPr>
              <w:jc w:val="both"/>
              <w:rPr>
                <w:sz w:val="24"/>
                <w:szCs w:val="24"/>
              </w:rPr>
            </w:pPr>
            <w:r>
              <w:rPr>
                <w:sz w:val="24"/>
                <w:szCs w:val="24"/>
                <w:lang w:val="en-US"/>
              </w:rPr>
              <w:t>Quyết định số: 284/QĐ</w:t>
            </w:r>
            <w:r w:rsidRPr="005469F4">
              <w:rPr>
                <w:sz w:val="24"/>
                <w:szCs w:val="24"/>
                <w:lang w:val="en-US"/>
              </w:rPr>
              <w:t xml:space="preserve">-UBND; ngày </w:t>
            </w:r>
            <w:r>
              <w:rPr>
                <w:sz w:val="24"/>
                <w:szCs w:val="24"/>
                <w:lang w:val="en-US"/>
              </w:rPr>
              <w:t xml:space="preserve">11/12/2023   </w:t>
            </w:r>
          </w:p>
        </w:tc>
        <w:tc>
          <w:tcPr>
            <w:tcW w:w="6261" w:type="dxa"/>
            <w:vAlign w:val="center"/>
          </w:tcPr>
          <w:p w:rsidR="0092686B" w:rsidRPr="0092686B" w:rsidRDefault="0092686B" w:rsidP="0092686B">
            <w:pPr>
              <w:rPr>
                <w:sz w:val="26"/>
                <w:szCs w:val="26"/>
              </w:rPr>
            </w:pPr>
            <w:r w:rsidRPr="0092686B">
              <w:rPr>
                <w:sz w:val="26"/>
                <w:szCs w:val="26"/>
              </w:rPr>
              <w:t>Quyết định công nhận danh sách hộ nghèo, cận nghèo năm 2023 theo chuẩn nghèo đa chiều, giai đoạn 2022 - 2025 trên địa bàn xã Phổ Thuận</w:t>
            </w:r>
          </w:p>
          <w:p w:rsidR="0092686B" w:rsidRDefault="0092686B" w:rsidP="00D63A79">
            <w:pPr>
              <w:rPr>
                <w:sz w:val="26"/>
                <w:szCs w:val="26"/>
              </w:rPr>
            </w:pPr>
          </w:p>
        </w:tc>
        <w:tc>
          <w:tcPr>
            <w:tcW w:w="2446" w:type="dxa"/>
            <w:vAlign w:val="center"/>
          </w:tcPr>
          <w:p w:rsidR="0092686B" w:rsidRPr="00AF1A6C" w:rsidRDefault="0092686B" w:rsidP="009D7C0F">
            <w:pPr>
              <w:jc w:val="center"/>
              <w:rPr>
                <w:sz w:val="26"/>
                <w:szCs w:val="26"/>
              </w:rPr>
            </w:pPr>
            <w:r w:rsidRPr="00AF1A6C">
              <w:rPr>
                <w:sz w:val="26"/>
                <w:szCs w:val="26"/>
                <w:lang w:val="en-US"/>
              </w:rPr>
              <w:t>UBND xã</w:t>
            </w:r>
          </w:p>
        </w:tc>
      </w:tr>
      <w:tr w:rsidR="00405B07" w:rsidRPr="00AF1A6C" w:rsidTr="00EF00E5">
        <w:trPr>
          <w:trHeight w:val="784"/>
        </w:trPr>
        <w:tc>
          <w:tcPr>
            <w:tcW w:w="810" w:type="dxa"/>
          </w:tcPr>
          <w:p w:rsidR="00405B07" w:rsidRPr="006709ED" w:rsidRDefault="00405B07" w:rsidP="006709ED">
            <w:pPr>
              <w:pStyle w:val="ListParagraph"/>
              <w:numPr>
                <w:ilvl w:val="0"/>
                <w:numId w:val="1"/>
              </w:numPr>
              <w:jc w:val="both"/>
              <w:rPr>
                <w:sz w:val="24"/>
                <w:szCs w:val="24"/>
              </w:rPr>
            </w:pPr>
          </w:p>
        </w:tc>
        <w:tc>
          <w:tcPr>
            <w:tcW w:w="3420" w:type="dxa"/>
            <w:vAlign w:val="center"/>
          </w:tcPr>
          <w:p w:rsidR="00405B07" w:rsidRDefault="00405B07" w:rsidP="00405B07">
            <w:pPr>
              <w:jc w:val="both"/>
              <w:rPr>
                <w:sz w:val="24"/>
                <w:szCs w:val="24"/>
              </w:rPr>
            </w:pPr>
            <w:r>
              <w:rPr>
                <w:sz w:val="24"/>
                <w:szCs w:val="24"/>
                <w:lang w:val="en-US"/>
              </w:rPr>
              <w:t>Quyết định số: 17/QĐ</w:t>
            </w:r>
            <w:r w:rsidRPr="005469F4">
              <w:rPr>
                <w:sz w:val="24"/>
                <w:szCs w:val="24"/>
                <w:lang w:val="en-US"/>
              </w:rPr>
              <w:t xml:space="preserve">-UBND; ngày </w:t>
            </w:r>
            <w:r>
              <w:rPr>
                <w:sz w:val="24"/>
                <w:szCs w:val="24"/>
                <w:lang w:val="en-US"/>
              </w:rPr>
              <w:t xml:space="preserve">16/02/2023   </w:t>
            </w:r>
          </w:p>
        </w:tc>
        <w:tc>
          <w:tcPr>
            <w:tcW w:w="6261" w:type="dxa"/>
            <w:vAlign w:val="center"/>
          </w:tcPr>
          <w:p w:rsidR="00405B07" w:rsidRPr="0092686B" w:rsidRDefault="00405B07" w:rsidP="00405B07">
            <w:pPr>
              <w:spacing w:after="240"/>
              <w:rPr>
                <w:sz w:val="26"/>
                <w:szCs w:val="26"/>
              </w:rPr>
            </w:pPr>
            <w:r w:rsidRPr="00405B07">
              <w:rPr>
                <w:sz w:val="26"/>
                <w:szCs w:val="26"/>
              </w:rPr>
              <w:t xml:space="preserve">Về việc ban hành Quy chế về tổ chức và hoạt động của Bộ phận Tiếp nhận và Trả kết quả giải quyết thủ tục hành </w:t>
            </w:r>
            <w:r w:rsidRPr="00405B07">
              <w:rPr>
                <w:sz w:val="26"/>
                <w:szCs w:val="26"/>
              </w:rPr>
              <w:lastRenderedPageBreak/>
              <w:t>chính theo cơ chế "Một cửa, một cửa liên thông" tại UBND xã Phổ Thuận</w:t>
            </w:r>
          </w:p>
        </w:tc>
        <w:tc>
          <w:tcPr>
            <w:tcW w:w="2446" w:type="dxa"/>
            <w:vAlign w:val="center"/>
          </w:tcPr>
          <w:p w:rsidR="00405B07" w:rsidRDefault="00405B07" w:rsidP="009D7C0F">
            <w:pPr>
              <w:jc w:val="center"/>
              <w:rPr>
                <w:sz w:val="26"/>
                <w:szCs w:val="26"/>
                <w:lang w:val="en-US"/>
              </w:rPr>
            </w:pPr>
            <w:r w:rsidRPr="00AF1A6C">
              <w:rPr>
                <w:sz w:val="26"/>
                <w:szCs w:val="26"/>
                <w:lang w:val="en-US"/>
              </w:rPr>
              <w:lastRenderedPageBreak/>
              <w:t>UBND xã</w:t>
            </w:r>
          </w:p>
          <w:p w:rsidR="00347B10" w:rsidRDefault="00347B10" w:rsidP="009D7C0F">
            <w:pPr>
              <w:jc w:val="center"/>
              <w:rPr>
                <w:sz w:val="26"/>
                <w:szCs w:val="26"/>
                <w:lang w:val="en-US"/>
              </w:rPr>
            </w:pPr>
          </w:p>
          <w:p w:rsidR="00347B10" w:rsidRPr="00AF1A6C" w:rsidRDefault="00347B10" w:rsidP="009D7C0F">
            <w:pPr>
              <w:jc w:val="center"/>
              <w:rPr>
                <w:sz w:val="26"/>
                <w:szCs w:val="26"/>
              </w:rPr>
            </w:pP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Pr="00BB31A9" w:rsidRDefault="00BB31A9" w:rsidP="00405B07">
            <w:pPr>
              <w:jc w:val="both"/>
              <w:rPr>
                <w:sz w:val="24"/>
                <w:szCs w:val="24"/>
                <w:lang w:val="en-US"/>
              </w:rPr>
            </w:pPr>
            <w:r>
              <w:rPr>
                <w:sz w:val="24"/>
                <w:szCs w:val="24"/>
                <w:lang w:val="en-US"/>
              </w:rPr>
              <w:t>Công văn 648/UBND ngày 06/09/2023</w:t>
            </w:r>
          </w:p>
        </w:tc>
        <w:tc>
          <w:tcPr>
            <w:tcW w:w="6261" w:type="dxa"/>
            <w:vAlign w:val="center"/>
          </w:tcPr>
          <w:p w:rsidR="00BB31A9" w:rsidRPr="00BB31A9" w:rsidRDefault="00BB31A9" w:rsidP="00BB31A9">
            <w:pPr>
              <w:rPr>
                <w:sz w:val="26"/>
                <w:szCs w:val="26"/>
              </w:rPr>
            </w:pPr>
            <w:r w:rsidRPr="00BB31A9">
              <w:rPr>
                <w:sz w:val="26"/>
                <w:szCs w:val="26"/>
              </w:rPr>
              <w:t>V/v tăng cường bảo đảm an toàn thực phẩm trong dịp Tết Trung thu năm 2023</w:t>
            </w:r>
          </w:p>
          <w:p w:rsidR="00BB31A9" w:rsidRPr="00405B07" w:rsidRDefault="00BB31A9" w:rsidP="00405B07">
            <w:pPr>
              <w:spacing w:after="240"/>
              <w:rPr>
                <w:sz w:val="26"/>
                <w:szCs w:val="26"/>
              </w:rPr>
            </w:pPr>
          </w:p>
        </w:tc>
        <w:tc>
          <w:tcPr>
            <w:tcW w:w="2446" w:type="dxa"/>
            <w:vAlign w:val="center"/>
          </w:tcPr>
          <w:p w:rsidR="00BB31A9" w:rsidRPr="00AF1A6C" w:rsidRDefault="00BB31A9" w:rsidP="009D7C0F">
            <w:pPr>
              <w:jc w:val="center"/>
              <w:rPr>
                <w:sz w:val="26"/>
                <w:szCs w:val="26"/>
              </w:rPr>
            </w:pPr>
            <w:r w:rsidRPr="00AF1A6C">
              <w:rPr>
                <w:sz w:val="26"/>
                <w:szCs w:val="26"/>
                <w:lang w:val="en-US"/>
              </w:rPr>
              <w:t>UBND xã</w:t>
            </w: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Default="00BB31A9" w:rsidP="00BB31A9">
            <w:pPr>
              <w:jc w:val="both"/>
              <w:rPr>
                <w:sz w:val="24"/>
                <w:szCs w:val="24"/>
              </w:rPr>
            </w:pPr>
            <w:r>
              <w:rPr>
                <w:sz w:val="24"/>
                <w:szCs w:val="24"/>
                <w:lang w:val="en-US"/>
              </w:rPr>
              <w:t>Công văn 716/UBND ngày 16/10/2023</w:t>
            </w:r>
          </w:p>
        </w:tc>
        <w:tc>
          <w:tcPr>
            <w:tcW w:w="6261" w:type="dxa"/>
            <w:vAlign w:val="center"/>
          </w:tcPr>
          <w:p w:rsidR="00BB31A9" w:rsidRPr="00BB31A9" w:rsidRDefault="00BB31A9" w:rsidP="00BB31A9">
            <w:pPr>
              <w:rPr>
                <w:sz w:val="26"/>
                <w:szCs w:val="26"/>
              </w:rPr>
            </w:pPr>
            <w:r w:rsidRPr="00BB31A9">
              <w:rPr>
                <w:sz w:val="26"/>
                <w:szCs w:val="26"/>
              </w:rPr>
              <w:t>V/v đề nghị chuyển kinh phí thực hiện nhiệm vụ phòng, chống thiên tai năm 2023</w:t>
            </w:r>
          </w:p>
          <w:p w:rsidR="00BB31A9" w:rsidRPr="00BB31A9" w:rsidRDefault="00BB31A9" w:rsidP="00BB31A9">
            <w:pPr>
              <w:rPr>
                <w:sz w:val="26"/>
                <w:szCs w:val="26"/>
              </w:rPr>
            </w:pPr>
          </w:p>
        </w:tc>
        <w:tc>
          <w:tcPr>
            <w:tcW w:w="2446" w:type="dxa"/>
            <w:vAlign w:val="center"/>
          </w:tcPr>
          <w:p w:rsidR="00BB31A9" w:rsidRPr="00AF1A6C" w:rsidRDefault="00BB31A9" w:rsidP="009D7C0F">
            <w:pPr>
              <w:jc w:val="center"/>
              <w:rPr>
                <w:sz w:val="26"/>
                <w:szCs w:val="26"/>
              </w:rPr>
            </w:pPr>
            <w:r w:rsidRPr="00AF1A6C">
              <w:rPr>
                <w:sz w:val="26"/>
                <w:szCs w:val="26"/>
                <w:lang w:val="en-US"/>
              </w:rPr>
              <w:t>UBND xã</w:t>
            </w: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Default="00BB31A9" w:rsidP="00BB31A9">
            <w:pPr>
              <w:jc w:val="both"/>
              <w:rPr>
                <w:sz w:val="24"/>
                <w:szCs w:val="24"/>
              </w:rPr>
            </w:pPr>
            <w:r>
              <w:rPr>
                <w:sz w:val="24"/>
                <w:szCs w:val="24"/>
                <w:lang w:val="en-US"/>
              </w:rPr>
              <w:t>Công văn 846/UBND ngày 04/12/2023</w:t>
            </w:r>
          </w:p>
        </w:tc>
        <w:tc>
          <w:tcPr>
            <w:tcW w:w="6261" w:type="dxa"/>
            <w:vAlign w:val="center"/>
          </w:tcPr>
          <w:p w:rsidR="00BB31A9" w:rsidRPr="00BB31A9" w:rsidRDefault="00BB31A9" w:rsidP="00BB31A9">
            <w:pPr>
              <w:rPr>
                <w:sz w:val="26"/>
                <w:szCs w:val="26"/>
              </w:rPr>
            </w:pPr>
            <w:r w:rsidRPr="00BB31A9">
              <w:rPr>
                <w:sz w:val="26"/>
                <w:szCs w:val="26"/>
              </w:rPr>
              <w:t>V/v giải quyết đơn phán ánh kiến nghị của người dân</w:t>
            </w:r>
          </w:p>
          <w:p w:rsidR="00BB31A9" w:rsidRPr="00BB31A9" w:rsidRDefault="00BB31A9" w:rsidP="00BB31A9">
            <w:pPr>
              <w:rPr>
                <w:sz w:val="26"/>
                <w:szCs w:val="26"/>
              </w:rPr>
            </w:pPr>
          </w:p>
        </w:tc>
        <w:tc>
          <w:tcPr>
            <w:tcW w:w="2446" w:type="dxa"/>
            <w:vAlign w:val="center"/>
          </w:tcPr>
          <w:p w:rsidR="00BB31A9" w:rsidRDefault="00BB31A9" w:rsidP="00BB31A9">
            <w:pPr>
              <w:jc w:val="center"/>
              <w:rPr>
                <w:sz w:val="26"/>
                <w:szCs w:val="26"/>
                <w:lang w:val="en-US"/>
              </w:rPr>
            </w:pPr>
            <w:r w:rsidRPr="00AF1A6C">
              <w:rPr>
                <w:sz w:val="26"/>
                <w:szCs w:val="26"/>
                <w:lang w:val="en-US"/>
              </w:rPr>
              <w:t>UBND xã</w:t>
            </w:r>
          </w:p>
          <w:p w:rsidR="00BB31A9" w:rsidRPr="00AF1A6C" w:rsidRDefault="00BB31A9" w:rsidP="009D7C0F">
            <w:pPr>
              <w:jc w:val="center"/>
              <w:rPr>
                <w:sz w:val="26"/>
                <w:szCs w:val="26"/>
              </w:rPr>
            </w:pP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Default="00BB31A9" w:rsidP="006615C2">
            <w:pPr>
              <w:jc w:val="both"/>
              <w:rPr>
                <w:sz w:val="24"/>
                <w:szCs w:val="24"/>
              </w:rPr>
            </w:pPr>
            <w:r>
              <w:rPr>
                <w:sz w:val="24"/>
                <w:szCs w:val="24"/>
                <w:lang w:val="en-US"/>
              </w:rPr>
              <w:t>Công văn 8</w:t>
            </w:r>
            <w:r w:rsidR="006615C2">
              <w:rPr>
                <w:sz w:val="24"/>
                <w:szCs w:val="24"/>
                <w:lang w:val="en-US"/>
              </w:rPr>
              <w:t>61</w:t>
            </w:r>
            <w:r>
              <w:rPr>
                <w:sz w:val="24"/>
                <w:szCs w:val="24"/>
                <w:lang w:val="en-US"/>
              </w:rPr>
              <w:t xml:space="preserve">/UBND ngày </w:t>
            </w:r>
            <w:r w:rsidR="006615C2">
              <w:rPr>
                <w:sz w:val="24"/>
                <w:szCs w:val="24"/>
                <w:lang w:val="en-US"/>
              </w:rPr>
              <w:t>11</w:t>
            </w:r>
            <w:r>
              <w:rPr>
                <w:sz w:val="24"/>
                <w:szCs w:val="24"/>
                <w:lang w:val="en-US"/>
              </w:rPr>
              <w:t>/12/2023</w:t>
            </w:r>
          </w:p>
        </w:tc>
        <w:tc>
          <w:tcPr>
            <w:tcW w:w="6261" w:type="dxa"/>
            <w:vAlign w:val="center"/>
          </w:tcPr>
          <w:p w:rsidR="00BB31A9" w:rsidRPr="00BB31A9" w:rsidRDefault="00BB31A9" w:rsidP="00BB31A9">
            <w:pPr>
              <w:rPr>
                <w:sz w:val="26"/>
                <w:szCs w:val="26"/>
              </w:rPr>
            </w:pPr>
            <w:r w:rsidRPr="00BB31A9">
              <w:rPr>
                <w:sz w:val="26"/>
                <w:szCs w:val="26"/>
              </w:rPr>
              <w:t>V/v báo cáo giải quyết vướng, mắc trong thực hiện chế độ phụ cấp công vụ đối với cán bộ cấp xã</w:t>
            </w:r>
          </w:p>
          <w:p w:rsidR="00BB31A9" w:rsidRPr="00BB31A9" w:rsidRDefault="00BB31A9" w:rsidP="00BB31A9">
            <w:pPr>
              <w:rPr>
                <w:sz w:val="26"/>
                <w:szCs w:val="26"/>
              </w:rPr>
            </w:pPr>
          </w:p>
        </w:tc>
        <w:tc>
          <w:tcPr>
            <w:tcW w:w="2446" w:type="dxa"/>
            <w:vAlign w:val="center"/>
          </w:tcPr>
          <w:p w:rsidR="00BB31A9" w:rsidRDefault="00BB31A9" w:rsidP="00BB31A9">
            <w:pPr>
              <w:jc w:val="center"/>
              <w:rPr>
                <w:sz w:val="26"/>
                <w:szCs w:val="26"/>
                <w:lang w:val="en-US"/>
              </w:rPr>
            </w:pPr>
            <w:r w:rsidRPr="00AF1A6C">
              <w:rPr>
                <w:sz w:val="26"/>
                <w:szCs w:val="26"/>
                <w:lang w:val="en-US"/>
              </w:rPr>
              <w:t>UBND xã</w:t>
            </w:r>
          </w:p>
          <w:p w:rsidR="00BB31A9" w:rsidRPr="00AF1A6C" w:rsidRDefault="00BB31A9" w:rsidP="00BB31A9">
            <w:pPr>
              <w:jc w:val="center"/>
              <w:rPr>
                <w:sz w:val="26"/>
                <w:szCs w:val="26"/>
              </w:rPr>
            </w:pP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Default="00BB31A9" w:rsidP="00BB31A9">
            <w:pPr>
              <w:jc w:val="both"/>
              <w:rPr>
                <w:sz w:val="24"/>
                <w:szCs w:val="24"/>
              </w:rPr>
            </w:pPr>
            <w:r>
              <w:rPr>
                <w:sz w:val="24"/>
                <w:szCs w:val="24"/>
                <w:lang w:val="en-US"/>
              </w:rPr>
              <w:t>Công văn 783/UBND ngày 07/11/2023</w:t>
            </w:r>
          </w:p>
        </w:tc>
        <w:tc>
          <w:tcPr>
            <w:tcW w:w="6261" w:type="dxa"/>
            <w:vAlign w:val="center"/>
          </w:tcPr>
          <w:p w:rsidR="00BB31A9" w:rsidRPr="00BB31A9" w:rsidRDefault="00BB31A9" w:rsidP="00BB31A9">
            <w:pPr>
              <w:rPr>
                <w:sz w:val="26"/>
                <w:szCs w:val="26"/>
              </w:rPr>
            </w:pPr>
            <w:r w:rsidRPr="00BB31A9">
              <w:rPr>
                <w:sz w:val="26"/>
                <w:szCs w:val="26"/>
              </w:rPr>
              <w:t>Công văn đề nghị Văn phòng Đăng ký Đất đai - Chi nhánh thị xã Đức Phổ sớm đo đạc diện tích thửa đất cho hộ dân</w:t>
            </w:r>
          </w:p>
          <w:p w:rsidR="00BB31A9" w:rsidRPr="00BB31A9" w:rsidRDefault="00BB31A9" w:rsidP="00BB31A9">
            <w:pPr>
              <w:rPr>
                <w:sz w:val="26"/>
                <w:szCs w:val="26"/>
              </w:rPr>
            </w:pPr>
          </w:p>
        </w:tc>
        <w:tc>
          <w:tcPr>
            <w:tcW w:w="2446" w:type="dxa"/>
            <w:vAlign w:val="center"/>
          </w:tcPr>
          <w:p w:rsidR="00BB31A9" w:rsidRDefault="00BB31A9" w:rsidP="00BB31A9">
            <w:pPr>
              <w:jc w:val="center"/>
              <w:rPr>
                <w:sz w:val="26"/>
                <w:szCs w:val="26"/>
                <w:lang w:val="en-US"/>
              </w:rPr>
            </w:pPr>
            <w:r w:rsidRPr="00AF1A6C">
              <w:rPr>
                <w:sz w:val="26"/>
                <w:szCs w:val="26"/>
                <w:lang w:val="en-US"/>
              </w:rPr>
              <w:t>UBND xã</w:t>
            </w:r>
          </w:p>
          <w:p w:rsidR="00BB31A9" w:rsidRPr="00AF1A6C" w:rsidRDefault="00BB31A9" w:rsidP="009D7C0F">
            <w:pPr>
              <w:jc w:val="center"/>
              <w:rPr>
                <w:sz w:val="26"/>
                <w:szCs w:val="26"/>
              </w:rPr>
            </w:pPr>
          </w:p>
        </w:tc>
      </w:tr>
      <w:tr w:rsidR="00BB31A9" w:rsidRPr="00AF1A6C" w:rsidTr="00EF00E5">
        <w:trPr>
          <w:trHeight w:val="784"/>
        </w:trPr>
        <w:tc>
          <w:tcPr>
            <w:tcW w:w="810" w:type="dxa"/>
          </w:tcPr>
          <w:p w:rsidR="00BB31A9" w:rsidRPr="006709ED" w:rsidRDefault="00BB31A9" w:rsidP="006709ED">
            <w:pPr>
              <w:pStyle w:val="ListParagraph"/>
              <w:numPr>
                <w:ilvl w:val="0"/>
                <w:numId w:val="1"/>
              </w:numPr>
              <w:jc w:val="both"/>
              <w:rPr>
                <w:sz w:val="24"/>
                <w:szCs w:val="24"/>
              </w:rPr>
            </w:pPr>
          </w:p>
        </w:tc>
        <w:tc>
          <w:tcPr>
            <w:tcW w:w="3420" w:type="dxa"/>
            <w:vAlign w:val="center"/>
          </w:tcPr>
          <w:p w:rsidR="00BB31A9" w:rsidRDefault="00BB31A9" w:rsidP="00BB31A9">
            <w:pPr>
              <w:jc w:val="both"/>
              <w:rPr>
                <w:sz w:val="24"/>
                <w:szCs w:val="24"/>
              </w:rPr>
            </w:pPr>
            <w:r>
              <w:rPr>
                <w:sz w:val="24"/>
                <w:szCs w:val="24"/>
                <w:lang w:val="en-US"/>
              </w:rPr>
              <w:t>Công văn 810/UBND ngày 22/11/2023</w:t>
            </w:r>
          </w:p>
        </w:tc>
        <w:tc>
          <w:tcPr>
            <w:tcW w:w="6261" w:type="dxa"/>
            <w:vAlign w:val="center"/>
          </w:tcPr>
          <w:p w:rsidR="00BB31A9" w:rsidRPr="00BB31A9" w:rsidRDefault="00BB31A9" w:rsidP="00BB31A9">
            <w:pPr>
              <w:rPr>
                <w:sz w:val="26"/>
                <w:szCs w:val="26"/>
              </w:rPr>
            </w:pPr>
            <w:r w:rsidRPr="00BB31A9">
              <w:rPr>
                <w:sz w:val="26"/>
                <w:szCs w:val="26"/>
              </w:rPr>
              <w:t>V/v báo cáo kết quả huy động, sử dụng và thanh toán, quyết toán tổng thể nguồn lực chi cho phòng, chống dịch Covid-19 của giai đoạn 2020-2022 và năm 2023</w:t>
            </w:r>
          </w:p>
          <w:p w:rsidR="00BB31A9" w:rsidRPr="00BB31A9" w:rsidRDefault="00BB31A9" w:rsidP="00BB31A9">
            <w:pPr>
              <w:rPr>
                <w:sz w:val="26"/>
                <w:szCs w:val="26"/>
              </w:rPr>
            </w:pPr>
          </w:p>
        </w:tc>
        <w:tc>
          <w:tcPr>
            <w:tcW w:w="2446" w:type="dxa"/>
            <w:vAlign w:val="center"/>
          </w:tcPr>
          <w:p w:rsidR="00BB31A9" w:rsidRDefault="00BB31A9" w:rsidP="00BB31A9">
            <w:pPr>
              <w:jc w:val="center"/>
              <w:rPr>
                <w:sz w:val="26"/>
                <w:szCs w:val="26"/>
                <w:lang w:val="en-US"/>
              </w:rPr>
            </w:pPr>
            <w:r w:rsidRPr="00AF1A6C">
              <w:rPr>
                <w:sz w:val="26"/>
                <w:szCs w:val="26"/>
                <w:lang w:val="en-US"/>
              </w:rPr>
              <w:t>UBND xã</w:t>
            </w:r>
          </w:p>
          <w:p w:rsidR="00BB31A9" w:rsidRPr="00AF1A6C" w:rsidRDefault="00BB31A9" w:rsidP="00BB31A9">
            <w:pPr>
              <w:jc w:val="center"/>
              <w:rPr>
                <w:sz w:val="26"/>
                <w:szCs w:val="26"/>
              </w:rPr>
            </w:pPr>
          </w:p>
        </w:tc>
      </w:tr>
      <w:tr w:rsidR="00F46629" w:rsidRPr="00AF1A6C" w:rsidTr="00EF00E5">
        <w:trPr>
          <w:trHeight w:val="784"/>
        </w:trPr>
        <w:tc>
          <w:tcPr>
            <w:tcW w:w="810" w:type="dxa"/>
          </w:tcPr>
          <w:p w:rsidR="00F46629" w:rsidRPr="006709ED" w:rsidRDefault="00F46629" w:rsidP="006709ED">
            <w:pPr>
              <w:pStyle w:val="ListParagraph"/>
              <w:numPr>
                <w:ilvl w:val="0"/>
                <w:numId w:val="1"/>
              </w:numPr>
              <w:jc w:val="both"/>
              <w:rPr>
                <w:sz w:val="24"/>
                <w:szCs w:val="24"/>
              </w:rPr>
            </w:pPr>
          </w:p>
        </w:tc>
        <w:tc>
          <w:tcPr>
            <w:tcW w:w="3420" w:type="dxa"/>
            <w:vAlign w:val="center"/>
          </w:tcPr>
          <w:p w:rsidR="00F46629" w:rsidRDefault="00F46629" w:rsidP="00F46629">
            <w:pPr>
              <w:jc w:val="both"/>
              <w:rPr>
                <w:sz w:val="24"/>
                <w:szCs w:val="24"/>
              </w:rPr>
            </w:pPr>
            <w:r>
              <w:rPr>
                <w:sz w:val="24"/>
                <w:szCs w:val="24"/>
                <w:lang w:val="en-US"/>
              </w:rPr>
              <w:t>Công văn 710/UBND ngày 10/10/2023</w:t>
            </w:r>
          </w:p>
        </w:tc>
        <w:tc>
          <w:tcPr>
            <w:tcW w:w="6261" w:type="dxa"/>
            <w:vAlign w:val="center"/>
          </w:tcPr>
          <w:p w:rsidR="00F46629" w:rsidRPr="00F46629" w:rsidRDefault="00F46629" w:rsidP="00F46629">
            <w:pPr>
              <w:rPr>
                <w:sz w:val="26"/>
                <w:szCs w:val="26"/>
              </w:rPr>
            </w:pPr>
            <w:r w:rsidRPr="00F46629">
              <w:rPr>
                <w:sz w:val="26"/>
                <w:szCs w:val="26"/>
              </w:rPr>
              <w:t>V/v đẩy mạnh thực hiện công tác đảm bảo an toàn phòng cháy chữa cháy và cứu nạn cứu hộ</w:t>
            </w:r>
          </w:p>
          <w:p w:rsidR="00F46629" w:rsidRPr="00BB31A9" w:rsidRDefault="00F46629" w:rsidP="00BB31A9">
            <w:pPr>
              <w:rPr>
                <w:sz w:val="26"/>
                <w:szCs w:val="26"/>
              </w:rPr>
            </w:pPr>
          </w:p>
        </w:tc>
        <w:tc>
          <w:tcPr>
            <w:tcW w:w="2446" w:type="dxa"/>
            <w:vAlign w:val="center"/>
          </w:tcPr>
          <w:p w:rsidR="00F46629" w:rsidRDefault="00F46629" w:rsidP="00F46629">
            <w:pPr>
              <w:jc w:val="center"/>
              <w:rPr>
                <w:sz w:val="26"/>
                <w:szCs w:val="26"/>
                <w:lang w:val="en-US"/>
              </w:rPr>
            </w:pPr>
            <w:r w:rsidRPr="00AF1A6C">
              <w:rPr>
                <w:sz w:val="26"/>
                <w:szCs w:val="26"/>
                <w:lang w:val="en-US"/>
              </w:rPr>
              <w:t>UBND xã</w:t>
            </w:r>
          </w:p>
          <w:p w:rsidR="00F46629" w:rsidRPr="00AF1A6C" w:rsidRDefault="00F46629" w:rsidP="00BB31A9">
            <w:pPr>
              <w:jc w:val="center"/>
              <w:rPr>
                <w:sz w:val="26"/>
                <w:szCs w:val="26"/>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04</w:t>
            </w:r>
          </w:p>
        </w:tc>
        <w:tc>
          <w:tcPr>
            <w:tcW w:w="3420" w:type="dxa"/>
            <w:vAlign w:val="center"/>
          </w:tcPr>
          <w:p w:rsidR="006709ED" w:rsidRPr="005469F4" w:rsidRDefault="006709ED" w:rsidP="006709ED">
            <w:pPr>
              <w:jc w:val="both"/>
              <w:rPr>
                <w:sz w:val="24"/>
                <w:szCs w:val="24"/>
                <w:lang w:val="en-US"/>
              </w:rPr>
            </w:pPr>
            <w:r>
              <w:rPr>
                <w:sz w:val="24"/>
                <w:szCs w:val="24"/>
                <w:lang w:val="en-US"/>
              </w:rPr>
              <w:t>Kế hoạch số: 34/</w:t>
            </w:r>
            <w:r w:rsidRPr="005469F4">
              <w:rPr>
                <w:sz w:val="24"/>
                <w:szCs w:val="24"/>
                <w:lang w:val="en-US"/>
              </w:rPr>
              <w:t>/KH-UBND; ngày</w:t>
            </w:r>
            <w:r>
              <w:rPr>
                <w:sz w:val="24"/>
                <w:szCs w:val="24"/>
                <w:lang w:val="en-US"/>
              </w:rPr>
              <w:t xml:space="preserve"> 06/03/2023</w:t>
            </w:r>
            <w:r w:rsidRPr="005469F4">
              <w:rPr>
                <w:sz w:val="24"/>
                <w:szCs w:val="24"/>
                <w:lang w:val="en-US"/>
              </w:rPr>
              <w:t xml:space="preserve"> </w:t>
            </w:r>
            <w:r>
              <w:rPr>
                <w:sz w:val="24"/>
                <w:szCs w:val="24"/>
                <w:lang w:val="en-US"/>
              </w:rPr>
              <w:t xml:space="preserve"> </w:t>
            </w:r>
          </w:p>
        </w:tc>
        <w:tc>
          <w:tcPr>
            <w:tcW w:w="6261" w:type="dxa"/>
            <w:vAlign w:val="center"/>
          </w:tcPr>
          <w:p w:rsidR="006709ED" w:rsidRPr="00AE58C4" w:rsidRDefault="006709ED" w:rsidP="006709ED">
            <w:pPr>
              <w:rPr>
                <w:sz w:val="26"/>
                <w:szCs w:val="26"/>
                <w:lang w:val="en-US"/>
              </w:rPr>
            </w:pPr>
            <w:r>
              <w:rPr>
                <w:sz w:val="26"/>
                <w:szCs w:val="26"/>
                <w:lang w:val="en-US"/>
              </w:rPr>
              <w:t>KH  tự kiểm tra việc thực hiện cải cách hành chính năm 2023</w:t>
            </w:r>
          </w:p>
        </w:tc>
        <w:tc>
          <w:tcPr>
            <w:tcW w:w="2446" w:type="dxa"/>
            <w:vAlign w:val="center"/>
          </w:tcPr>
          <w:p w:rsidR="006709ED" w:rsidRDefault="006709ED" w:rsidP="00AE58C4">
            <w:pPr>
              <w:jc w:val="center"/>
              <w:rPr>
                <w:sz w:val="26"/>
                <w:szCs w:val="26"/>
                <w:lang w:val="en-US"/>
              </w:rPr>
            </w:pPr>
            <w:r w:rsidRPr="00AF1A6C">
              <w:rPr>
                <w:sz w:val="26"/>
                <w:szCs w:val="26"/>
                <w:lang w:val="en-US"/>
              </w:rPr>
              <w:t>UBND xã</w:t>
            </w:r>
          </w:p>
          <w:p w:rsidR="00405B07" w:rsidRDefault="00405B07" w:rsidP="00AE58C4">
            <w:pPr>
              <w:jc w:val="center"/>
              <w:rPr>
                <w:sz w:val="26"/>
                <w:szCs w:val="26"/>
                <w:lang w:val="en-US"/>
              </w:rPr>
            </w:pPr>
          </w:p>
          <w:p w:rsidR="00405B07" w:rsidRPr="00AF1A6C" w:rsidRDefault="00405B07" w:rsidP="00AE58C4">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05</w:t>
            </w:r>
          </w:p>
        </w:tc>
        <w:tc>
          <w:tcPr>
            <w:tcW w:w="3420" w:type="dxa"/>
            <w:vAlign w:val="center"/>
          </w:tcPr>
          <w:p w:rsidR="006709ED" w:rsidRPr="005469F4" w:rsidRDefault="006709ED" w:rsidP="00414DCC">
            <w:pPr>
              <w:jc w:val="both"/>
              <w:rPr>
                <w:sz w:val="24"/>
                <w:szCs w:val="24"/>
                <w:lang w:val="en-US"/>
              </w:rPr>
            </w:pPr>
            <w:r>
              <w:rPr>
                <w:sz w:val="24"/>
                <w:szCs w:val="24"/>
                <w:lang w:val="en-US"/>
              </w:rPr>
              <w:t>Kế hoạch số:</w:t>
            </w:r>
            <w:r w:rsidR="00D63A79">
              <w:rPr>
                <w:sz w:val="24"/>
                <w:szCs w:val="24"/>
                <w:lang w:val="en-US"/>
              </w:rPr>
              <w:t xml:space="preserve"> 15</w:t>
            </w:r>
            <w:r w:rsidRPr="005469F4">
              <w:rPr>
                <w:sz w:val="24"/>
                <w:szCs w:val="24"/>
                <w:lang w:val="en-US"/>
              </w:rPr>
              <w:t xml:space="preserve">/KH-UBND; ngày </w:t>
            </w:r>
            <w:r w:rsidR="00D63A79">
              <w:rPr>
                <w:sz w:val="24"/>
                <w:szCs w:val="24"/>
                <w:lang w:val="en-US"/>
              </w:rPr>
              <w:t>12/02/2023</w:t>
            </w:r>
            <w:r>
              <w:rPr>
                <w:sz w:val="24"/>
                <w:szCs w:val="24"/>
                <w:lang w:val="en-US"/>
              </w:rPr>
              <w:t xml:space="preserve"> </w:t>
            </w:r>
          </w:p>
        </w:tc>
        <w:tc>
          <w:tcPr>
            <w:tcW w:w="6261" w:type="dxa"/>
            <w:vAlign w:val="center"/>
          </w:tcPr>
          <w:p w:rsidR="006709ED" w:rsidRPr="00D63A79" w:rsidRDefault="00D63A79" w:rsidP="00AE58C4">
            <w:pPr>
              <w:rPr>
                <w:sz w:val="26"/>
                <w:szCs w:val="26"/>
                <w:lang w:val="en-US"/>
              </w:rPr>
            </w:pPr>
            <w:r>
              <w:rPr>
                <w:sz w:val="26"/>
                <w:szCs w:val="26"/>
                <w:lang w:val="en-US"/>
              </w:rPr>
              <w:t>Triển khai đề án tăng cường năng lực tiếp cận pháp luật của người dân trên địa bàn xã Phổ Thuận</w:t>
            </w:r>
          </w:p>
        </w:tc>
        <w:tc>
          <w:tcPr>
            <w:tcW w:w="2446" w:type="dxa"/>
            <w:vAlign w:val="center"/>
          </w:tcPr>
          <w:p w:rsidR="006709ED" w:rsidRDefault="006709ED" w:rsidP="00AE58C4">
            <w:pPr>
              <w:jc w:val="center"/>
              <w:rPr>
                <w:sz w:val="26"/>
                <w:szCs w:val="26"/>
                <w:lang w:val="en-US"/>
              </w:rPr>
            </w:pPr>
            <w:r w:rsidRPr="00AF1A6C">
              <w:rPr>
                <w:sz w:val="26"/>
                <w:szCs w:val="26"/>
                <w:lang w:val="en-US"/>
              </w:rPr>
              <w:t>UBND xã</w:t>
            </w:r>
          </w:p>
          <w:p w:rsidR="00405B07" w:rsidRDefault="00405B07" w:rsidP="00AE58C4">
            <w:pPr>
              <w:jc w:val="center"/>
              <w:rPr>
                <w:sz w:val="26"/>
                <w:szCs w:val="26"/>
                <w:lang w:val="en-US"/>
              </w:rPr>
            </w:pPr>
          </w:p>
          <w:p w:rsidR="00405B07" w:rsidRPr="00AF1A6C" w:rsidRDefault="00405B07" w:rsidP="00AE58C4">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lastRenderedPageBreak/>
              <w:t>06</w:t>
            </w:r>
          </w:p>
        </w:tc>
        <w:tc>
          <w:tcPr>
            <w:tcW w:w="3420" w:type="dxa"/>
            <w:vAlign w:val="center"/>
          </w:tcPr>
          <w:p w:rsidR="006709ED" w:rsidRPr="005469F4" w:rsidRDefault="006709ED" w:rsidP="00414DCC">
            <w:pPr>
              <w:jc w:val="both"/>
              <w:rPr>
                <w:sz w:val="24"/>
                <w:szCs w:val="24"/>
                <w:lang w:val="en-US"/>
              </w:rPr>
            </w:pPr>
            <w:r>
              <w:rPr>
                <w:sz w:val="24"/>
                <w:szCs w:val="24"/>
                <w:lang w:val="en-US"/>
              </w:rPr>
              <w:t xml:space="preserve">Kế hoạch số: </w:t>
            </w:r>
            <w:r w:rsidR="00F15885">
              <w:rPr>
                <w:sz w:val="24"/>
                <w:szCs w:val="24"/>
                <w:lang w:val="en-US"/>
              </w:rPr>
              <w:t>73</w:t>
            </w:r>
            <w:r w:rsidRPr="005469F4">
              <w:rPr>
                <w:sz w:val="24"/>
                <w:szCs w:val="24"/>
                <w:lang w:val="en-US"/>
              </w:rPr>
              <w:t xml:space="preserve">/KH-UBND; ngày </w:t>
            </w:r>
            <w:r>
              <w:rPr>
                <w:sz w:val="24"/>
                <w:szCs w:val="24"/>
                <w:lang w:val="en-US"/>
              </w:rPr>
              <w:t xml:space="preserve"> </w:t>
            </w:r>
            <w:r w:rsidR="00F15885">
              <w:rPr>
                <w:sz w:val="24"/>
                <w:szCs w:val="24"/>
                <w:lang w:val="en-US"/>
              </w:rPr>
              <w:t>26/12/2022</w:t>
            </w:r>
          </w:p>
        </w:tc>
        <w:tc>
          <w:tcPr>
            <w:tcW w:w="6261" w:type="dxa"/>
            <w:vAlign w:val="center"/>
          </w:tcPr>
          <w:p w:rsidR="006709ED" w:rsidRPr="00E136B6" w:rsidRDefault="006709ED" w:rsidP="00BD3127">
            <w:pPr>
              <w:rPr>
                <w:sz w:val="26"/>
                <w:szCs w:val="26"/>
                <w:lang w:val="en-US"/>
              </w:rPr>
            </w:pPr>
            <w:r>
              <w:rPr>
                <w:sz w:val="26"/>
                <w:szCs w:val="26"/>
                <w:lang w:val="en-US"/>
              </w:rPr>
              <w:t>KH tiếp công dân và giải quyết đơn khiếu nại, tố cáo, kiến nghị, phản ánh của công dân năm 2023</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405B07" w:rsidRDefault="00405B07" w:rsidP="00BD3127">
            <w:pPr>
              <w:jc w:val="center"/>
              <w:rPr>
                <w:sz w:val="26"/>
                <w:szCs w:val="26"/>
                <w:lang w:val="en-US"/>
              </w:rPr>
            </w:pPr>
          </w:p>
          <w:p w:rsidR="00405B07" w:rsidRPr="00AF1A6C" w:rsidRDefault="00405B07"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lang w:val="en-US"/>
              </w:rPr>
            </w:pPr>
            <w:r w:rsidRPr="006709ED">
              <w:rPr>
                <w:sz w:val="24"/>
                <w:szCs w:val="24"/>
                <w:lang w:val="en-US"/>
              </w:rPr>
              <w:t>07</w:t>
            </w:r>
          </w:p>
        </w:tc>
        <w:tc>
          <w:tcPr>
            <w:tcW w:w="3420" w:type="dxa"/>
            <w:vAlign w:val="center"/>
          </w:tcPr>
          <w:p w:rsidR="006709ED" w:rsidRPr="005469F4" w:rsidRDefault="006709ED" w:rsidP="00414DCC">
            <w:pPr>
              <w:jc w:val="both"/>
              <w:rPr>
                <w:sz w:val="24"/>
                <w:szCs w:val="24"/>
                <w:lang w:val="en-US"/>
              </w:rPr>
            </w:pPr>
            <w:r>
              <w:rPr>
                <w:sz w:val="24"/>
                <w:szCs w:val="24"/>
                <w:lang w:val="en-US"/>
              </w:rPr>
              <w:t xml:space="preserve">Kế hoạch số: 25 </w:t>
            </w:r>
            <w:r w:rsidRPr="005469F4">
              <w:rPr>
                <w:sz w:val="24"/>
                <w:szCs w:val="24"/>
                <w:lang w:val="en-US"/>
              </w:rPr>
              <w:t>/KH-UBND; ngày</w:t>
            </w:r>
            <w:r>
              <w:rPr>
                <w:sz w:val="24"/>
                <w:szCs w:val="24"/>
                <w:lang w:val="en-US"/>
              </w:rPr>
              <w:t xml:space="preserve"> 01/03/2023</w:t>
            </w:r>
            <w:r w:rsidRPr="005469F4">
              <w:rPr>
                <w:sz w:val="24"/>
                <w:szCs w:val="24"/>
                <w:lang w:val="en-US"/>
              </w:rPr>
              <w:t xml:space="preserve"> </w:t>
            </w:r>
            <w:r>
              <w:rPr>
                <w:sz w:val="24"/>
                <w:szCs w:val="24"/>
                <w:lang w:val="en-US"/>
              </w:rPr>
              <w:t xml:space="preserve"> </w:t>
            </w:r>
          </w:p>
        </w:tc>
        <w:tc>
          <w:tcPr>
            <w:tcW w:w="6261" w:type="dxa"/>
            <w:vAlign w:val="center"/>
          </w:tcPr>
          <w:p w:rsidR="006709ED" w:rsidRPr="00E136B6" w:rsidRDefault="006709ED" w:rsidP="00C70510">
            <w:pPr>
              <w:rPr>
                <w:sz w:val="26"/>
                <w:szCs w:val="26"/>
                <w:lang w:val="en-US"/>
              </w:rPr>
            </w:pPr>
            <w:r>
              <w:rPr>
                <w:sz w:val="26"/>
                <w:szCs w:val="26"/>
                <w:lang w:val="en-US"/>
              </w:rPr>
              <w:t>KH  kiểm soát TTHC  năm 2023</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405B07" w:rsidRDefault="00405B07" w:rsidP="00BD3127">
            <w:pPr>
              <w:jc w:val="center"/>
              <w:rPr>
                <w:sz w:val="26"/>
                <w:szCs w:val="26"/>
                <w:lang w:val="en-US"/>
              </w:rPr>
            </w:pPr>
          </w:p>
          <w:p w:rsidR="00405B07" w:rsidRPr="00AF1A6C" w:rsidRDefault="00405B07"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235896" w:rsidP="00B93B58">
            <w:pPr>
              <w:jc w:val="both"/>
              <w:rPr>
                <w:sz w:val="24"/>
                <w:szCs w:val="24"/>
                <w:lang w:val="en-US"/>
              </w:rPr>
            </w:pPr>
            <w:r>
              <w:rPr>
                <w:sz w:val="24"/>
                <w:szCs w:val="24"/>
                <w:lang w:val="en-US"/>
              </w:rPr>
              <w:t>Kế hoạch số: 10</w:t>
            </w:r>
            <w:r w:rsidR="006709ED" w:rsidRPr="005469F4">
              <w:rPr>
                <w:sz w:val="24"/>
                <w:szCs w:val="24"/>
                <w:lang w:val="en-US"/>
              </w:rPr>
              <w:t>/KH-UBND; ngày</w:t>
            </w:r>
            <w:r w:rsidR="006709ED">
              <w:rPr>
                <w:sz w:val="24"/>
                <w:szCs w:val="24"/>
                <w:lang w:val="en-US"/>
              </w:rPr>
              <w:t xml:space="preserve"> 16/01/2023</w:t>
            </w:r>
            <w:r w:rsidR="006709ED" w:rsidRPr="005469F4">
              <w:rPr>
                <w:sz w:val="24"/>
                <w:szCs w:val="24"/>
                <w:lang w:val="en-US"/>
              </w:rPr>
              <w:t xml:space="preserve"> </w:t>
            </w:r>
            <w:r w:rsidR="006709ED">
              <w:rPr>
                <w:sz w:val="24"/>
                <w:szCs w:val="24"/>
                <w:lang w:val="en-US"/>
              </w:rPr>
              <w:t xml:space="preserve"> </w:t>
            </w:r>
          </w:p>
        </w:tc>
        <w:tc>
          <w:tcPr>
            <w:tcW w:w="6261" w:type="dxa"/>
            <w:vAlign w:val="center"/>
          </w:tcPr>
          <w:p w:rsidR="006709ED" w:rsidRPr="00E136B6" w:rsidRDefault="006709ED" w:rsidP="00C3711B">
            <w:pPr>
              <w:rPr>
                <w:sz w:val="26"/>
                <w:szCs w:val="26"/>
                <w:lang w:val="en-US"/>
              </w:rPr>
            </w:pPr>
            <w:r>
              <w:rPr>
                <w:sz w:val="26"/>
                <w:szCs w:val="26"/>
                <w:lang w:val="en-US"/>
              </w:rPr>
              <w:t>KH  kiểm tra, rà soát hệ thống hóa văn bản QPPL năm 2023 trên địa bàn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405B07" w:rsidRDefault="00405B07" w:rsidP="00BD3127">
            <w:pPr>
              <w:jc w:val="center"/>
              <w:rPr>
                <w:sz w:val="26"/>
                <w:szCs w:val="26"/>
                <w:lang w:val="en-US"/>
              </w:rPr>
            </w:pPr>
          </w:p>
          <w:p w:rsidR="00405B07" w:rsidRPr="00AF1A6C" w:rsidRDefault="00405B07"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7A7012">
            <w:pPr>
              <w:jc w:val="both"/>
              <w:rPr>
                <w:sz w:val="24"/>
                <w:szCs w:val="24"/>
                <w:lang w:val="en-US"/>
              </w:rPr>
            </w:pPr>
            <w:r>
              <w:rPr>
                <w:sz w:val="24"/>
                <w:szCs w:val="24"/>
                <w:lang w:val="en-US"/>
              </w:rPr>
              <w:t>Kế hoạch số:</w:t>
            </w:r>
            <w:r w:rsidR="007A7012">
              <w:rPr>
                <w:sz w:val="24"/>
                <w:szCs w:val="24"/>
                <w:lang w:val="en-US"/>
              </w:rPr>
              <w:t xml:space="preserve"> 51</w:t>
            </w:r>
            <w:r w:rsidRPr="005469F4">
              <w:rPr>
                <w:sz w:val="24"/>
                <w:szCs w:val="24"/>
                <w:lang w:val="en-US"/>
              </w:rPr>
              <w:t xml:space="preserve">/KH-UBND; ngày </w:t>
            </w:r>
            <w:r w:rsidR="007A7012">
              <w:rPr>
                <w:sz w:val="24"/>
                <w:szCs w:val="24"/>
                <w:lang w:val="en-US"/>
              </w:rPr>
              <w:t>31/05/2023</w:t>
            </w:r>
          </w:p>
        </w:tc>
        <w:tc>
          <w:tcPr>
            <w:tcW w:w="6261" w:type="dxa"/>
            <w:vAlign w:val="center"/>
          </w:tcPr>
          <w:p w:rsidR="006709ED" w:rsidRPr="00E136B6" w:rsidRDefault="006709ED" w:rsidP="007A7012">
            <w:pPr>
              <w:rPr>
                <w:sz w:val="26"/>
                <w:szCs w:val="26"/>
                <w:lang w:val="en-US"/>
              </w:rPr>
            </w:pPr>
            <w:r>
              <w:rPr>
                <w:sz w:val="26"/>
                <w:szCs w:val="26"/>
                <w:lang w:val="en-US"/>
              </w:rPr>
              <w:t xml:space="preserve">KH </w:t>
            </w:r>
            <w:r w:rsidR="007A7012">
              <w:rPr>
                <w:sz w:val="26"/>
                <w:szCs w:val="26"/>
                <w:lang w:val="en-US"/>
              </w:rPr>
              <w:t>xây dựng nông thôn mới kiểu mẫu thôn An Định</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405B07" w:rsidRDefault="00405B07" w:rsidP="00BD3127">
            <w:pPr>
              <w:jc w:val="center"/>
              <w:rPr>
                <w:sz w:val="26"/>
                <w:szCs w:val="26"/>
                <w:lang w:val="en-US"/>
              </w:rPr>
            </w:pPr>
          </w:p>
          <w:p w:rsidR="00405B07" w:rsidRPr="00AF1A6C" w:rsidRDefault="00405B07"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235896" w:rsidP="00B93B58">
            <w:pPr>
              <w:jc w:val="both"/>
              <w:rPr>
                <w:sz w:val="24"/>
                <w:szCs w:val="24"/>
                <w:lang w:val="en-US"/>
              </w:rPr>
            </w:pPr>
            <w:r>
              <w:rPr>
                <w:sz w:val="24"/>
                <w:szCs w:val="24"/>
                <w:lang w:val="en-US"/>
              </w:rPr>
              <w:t>Kế hoạch số: 06</w:t>
            </w:r>
            <w:r w:rsidR="006709ED">
              <w:rPr>
                <w:sz w:val="24"/>
                <w:szCs w:val="24"/>
                <w:lang w:val="en-US"/>
              </w:rPr>
              <w:t xml:space="preserve">/KH-UBND; ngày 16/01/2023 </w:t>
            </w:r>
          </w:p>
        </w:tc>
        <w:tc>
          <w:tcPr>
            <w:tcW w:w="6261" w:type="dxa"/>
            <w:vAlign w:val="center"/>
          </w:tcPr>
          <w:p w:rsidR="006709ED" w:rsidRPr="00E136B6" w:rsidRDefault="006709ED" w:rsidP="00BD3127">
            <w:pPr>
              <w:rPr>
                <w:sz w:val="26"/>
                <w:szCs w:val="26"/>
                <w:lang w:val="en-US"/>
              </w:rPr>
            </w:pPr>
            <w:r>
              <w:rPr>
                <w:sz w:val="26"/>
                <w:szCs w:val="26"/>
                <w:lang w:val="en-US"/>
              </w:rPr>
              <w:t>KH Công tác Tư pháp năm 2023</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405B07" w:rsidRDefault="00405B07" w:rsidP="00BD3127">
            <w:pPr>
              <w:jc w:val="center"/>
              <w:rPr>
                <w:sz w:val="26"/>
                <w:szCs w:val="26"/>
                <w:lang w:val="en-US"/>
              </w:rPr>
            </w:pPr>
          </w:p>
          <w:p w:rsidR="00405B07" w:rsidRPr="00AF1A6C" w:rsidRDefault="00405B07"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 Kế hoạch số:</w:t>
            </w:r>
            <w:r w:rsidR="00D63A79">
              <w:rPr>
                <w:sz w:val="24"/>
                <w:szCs w:val="24"/>
                <w:lang w:val="en-US"/>
              </w:rPr>
              <w:t xml:space="preserve"> 14</w:t>
            </w:r>
            <w:r>
              <w:rPr>
                <w:sz w:val="24"/>
                <w:szCs w:val="24"/>
                <w:lang w:val="en-US"/>
              </w:rPr>
              <w:t xml:space="preserve">/KH-UBND; ngày </w:t>
            </w:r>
            <w:r w:rsidR="00D63A79">
              <w:rPr>
                <w:sz w:val="24"/>
                <w:szCs w:val="24"/>
                <w:lang w:val="en-US"/>
              </w:rPr>
              <w:t>12/02/2023</w:t>
            </w:r>
            <w:r>
              <w:rPr>
                <w:sz w:val="24"/>
                <w:szCs w:val="24"/>
                <w:lang w:val="en-US"/>
              </w:rPr>
              <w:t xml:space="preserve"> </w:t>
            </w:r>
          </w:p>
        </w:tc>
        <w:tc>
          <w:tcPr>
            <w:tcW w:w="6261" w:type="dxa"/>
            <w:vAlign w:val="center"/>
          </w:tcPr>
          <w:p w:rsidR="006709ED" w:rsidRPr="00E136B6" w:rsidRDefault="006709ED" w:rsidP="00D63A79">
            <w:pPr>
              <w:rPr>
                <w:sz w:val="26"/>
                <w:szCs w:val="26"/>
                <w:lang w:val="en-US"/>
              </w:rPr>
            </w:pPr>
            <w:r>
              <w:rPr>
                <w:sz w:val="26"/>
                <w:szCs w:val="26"/>
                <w:lang w:val="en-US"/>
              </w:rPr>
              <w:t xml:space="preserve">KH </w:t>
            </w:r>
            <w:r w:rsidR="00D63A79">
              <w:rPr>
                <w:sz w:val="26"/>
                <w:szCs w:val="26"/>
                <w:lang w:val="en-US"/>
              </w:rPr>
              <w:t xml:space="preserve">công tác </w:t>
            </w:r>
            <w:r>
              <w:rPr>
                <w:sz w:val="26"/>
                <w:szCs w:val="26"/>
                <w:lang w:val="en-US"/>
              </w:rPr>
              <w:t xml:space="preserve"> PCCC và cứu nạn cứu hộ </w:t>
            </w:r>
            <w:r w:rsidR="00D63A79">
              <w:rPr>
                <w:sz w:val="26"/>
                <w:szCs w:val="26"/>
                <w:lang w:val="en-US"/>
              </w:rPr>
              <w:t>trên địa bàn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 Kế hoạch số:</w:t>
            </w:r>
            <w:r w:rsidR="00A71A76">
              <w:rPr>
                <w:sz w:val="24"/>
                <w:szCs w:val="24"/>
                <w:lang w:val="en-US"/>
              </w:rPr>
              <w:t xml:space="preserve"> </w:t>
            </w:r>
            <w:r w:rsidR="00D63A79">
              <w:rPr>
                <w:sz w:val="24"/>
                <w:szCs w:val="24"/>
                <w:lang w:val="en-US"/>
              </w:rPr>
              <w:t>17</w:t>
            </w:r>
            <w:r>
              <w:rPr>
                <w:sz w:val="24"/>
                <w:szCs w:val="24"/>
                <w:lang w:val="en-US"/>
              </w:rPr>
              <w:t xml:space="preserve">/KH-UBND; ngày  </w:t>
            </w:r>
            <w:r w:rsidR="00D63A79">
              <w:rPr>
                <w:sz w:val="24"/>
                <w:szCs w:val="24"/>
                <w:lang w:val="en-US"/>
              </w:rPr>
              <w:t>22/02/2023</w:t>
            </w:r>
          </w:p>
        </w:tc>
        <w:tc>
          <w:tcPr>
            <w:tcW w:w="6261" w:type="dxa"/>
            <w:vAlign w:val="center"/>
          </w:tcPr>
          <w:p w:rsidR="006709ED" w:rsidRPr="00E136B6" w:rsidRDefault="006709ED" w:rsidP="00D63A79">
            <w:pPr>
              <w:rPr>
                <w:sz w:val="26"/>
                <w:szCs w:val="26"/>
                <w:lang w:val="en-US"/>
              </w:rPr>
            </w:pPr>
            <w:r>
              <w:rPr>
                <w:sz w:val="26"/>
                <w:szCs w:val="26"/>
                <w:lang w:val="en-US"/>
              </w:rPr>
              <w:t xml:space="preserve">KH </w:t>
            </w:r>
            <w:r w:rsidR="00D63A79">
              <w:rPr>
                <w:sz w:val="26"/>
                <w:szCs w:val="26"/>
                <w:lang w:val="en-US"/>
              </w:rPr>
              <w:t>triển khai công tác thi hành pháp luật về xử lý vi phạm hành chính năm 2023</w:t>
            </w:r>
            <w:r>
              <w:rPr>
                <w:sz w:val="26"/>
                <w:szCs w:val="26"/>
                <w:lang w:val="en-US"/>
              </w:rPr>
              <w:t xml:space="preserve"> </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rPr>
          <w:trHeight w:val="37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813831" w:rsidRDefault="006709ED" w:rsidP="00B93B58">
            <w:pPr>
              <w:jc w:val="both"/>
              <w:rPr>
                <w:sz w:val="24"/>
                <w:szCs w:val="24"/>
                <w:lang w:val="en-US"/>
              </w:rPr>
            </w:pPr>
            <w:r>
              <w:rPr>
                <w:sz w:val="24"/>
                <w:szCs w:val="24"/>
                <w:lang w:val="en-US"/>
              </w:rPr>
              <w:t xml:space="preserve">Kế hoạch số: </w:t>
            </w:r>
            <w:r w:rsidR="00D63A79">
              <w:rPr>
                <w:sz w:val="24"/>
                <w:szCs w:val="24"/>
                <w:lang w:val="en-US"/>
              </w:rPr>
              <w:t>30/KH-UBND; ngày 06/03/2023</w:t>
            </w:r>
          </w:p>
        </w:tc>
        <w:tc>
          <w:tcPr>
            <w:tcW w:w="6261" w:type="dxa"/>
            <w:vAlign w:val="center"/>
          </w:tcPr>
          <w:p w:rsidR="006709ED" w:rsidRPr="00D63A79" w:rsidRDefault="00D63A79" w:rsidP="00BD3127">
            <w:pPr>
              <w:rPr>
                <w:sz w:val="26"/>
                <w:szCs w:val="26"/>
                <w:lang w:val="en-US"/>
              </w:rPr>
            </w:pPr>
            <w:r>
              <w:rPr>
                <w:sz w:val="26"/>
                <w:szCs w:val="26"/>
                <w:lang w:val="en-US"/>
              </w:rPr>
              <w:t>Công tác thông tin đối ngoại xã Phổ Thuận năm 2023</w:t>
            </w:r>
          </w:p>
        </w:tc>
        <w:tc>
          <w:tcPr>
            <w:tcW w:w="2446" w:type="dxa"/>
            <w:vAlign w:val="center"/>
          </w:tcPr>
          <w:p w:rsidR="006709ED" w:rsidRDefault="006709ED" w:rsidP="00BD3127">
            <w:pPr>
              <w:jc w:val="center"/>
              <w:rPr>
                <w:sz w:val="26"/>
                <w:szCs w:val="26"/>
              </w:rPr>
            </w:pPr>
          </w:p>
          <w:p w:rsidR="00347B10" w:rsidRDefault="00347B10" w:rsidP="00347B10">
            <w:pPr>
              <w:jc w:val="center"/>
              <w:rPr>
                <w:sz w:val="26"/>
                <w:szCs w:val="26"/>
                <w:lang w:val="en-US"/>
              </w:rPr>
            </w:pPr>
            <w:r w:rsidRPr="00AF1A6C">
              <w:rPr>
                <w:sz w:val="26"/>
                <w:szCs w:val="26"/>
                <w:lang w:val="en-US"/>
              </w:rPr>
              <w:t>UBND xã</w:t>
            </w:r>
          </w:p>
          <w:p w:rsidR="00347B10" w:rsidRDefault="00347B10" w:rsidP="00BD3127">
            <w:pPr>
              <w:jc w:val="center"/>
              <w:rPr>
                <w:sz w:val="26"/>
                <w:szCs w:val="26"/>
              </w:rPr>
            </w:pPr>
          </w:p>
          <w:p w:rsidR="00347B10" w:rsidRPr="00AF1A6C" w:rsidRDefault="00347B10" w:rsidP="00BD3127">
            <w:pPr>
              <w:jc w:val="center"/>
              <w:rPr>
                <w:sz w:val="26"/>
                <w:szCs w:val="26"/>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813831" w:rsidRDefault="006709ED" w:rsidP="00B93B58">
            <w:pPr>
              <w:jc w:val="both"/>
              <w:rPr>
                <w:sz w:val="24"/>
                <w:szCs w:val="24"/>
                <w:lang w:val="en-US"/>
              </w:rPr>
            </w:pPr>
            <w:r>
              <w:rPr>
                <w:sz w:val="24"/>
                <w:szCs w:val="24"/>
                <w:lang w:val="en-US"/>
              </w:rPr>
              <w:t>Kế hoạch số: 18/KH-UBND ngày 22/02/2023</w:t>
            </w:r>
          </w:p>
        </w:tc>
        <w:tc>
          <w:tcPr>
            <w:tcW w:w="6261" w:type="dxa"/>
            <w:vAlign w:val="center"/>
          </w:tcPr>
          <w:p w:rsidR="006709ED" w:rsidRPr="00813831" w:rsidRDefault="006709ED" w:rsidP="00BD3127">
            <w:pPr>
              <w:rPr>
                <w:sz w:val="26"/>
                <w:szCs w:val="26"/>
                <w:lang w:val="en-US"/>
              </w:rPr>
            </w:pPr>
            <w:r>
              <w:rPr>
                <w:sz w:val="26"/>
                <w:szCs w:val="26"/>
                <w:lang w:val="en-US"/>
              </w:rPr>
              <w:t>KH theo dõi thi hành PL trong lĩnh vực trọng tâm liên ngành năm 2023 trên địa bàn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235896" w:rsidP="00B93B58">
            <w:pPr>
              <w:jc w:val="both"/>
              <w:rPr>
                <w:sz w:val="24"/>
                <w:szCs w:val="24"/>
                <w:lang w:val="en-US"/>
              </w:rPr>
            </w:pPr>
            <w:r>
              <w:rPr>
                <w:sz w:val="24"/>
                <w:szCs w:val="24"/>
                <w:lang w:val="en-US"/>
              </w:rPr>
              <w:t>Kế hoạch số: 23</w:t>
            </w:r>
            <w:r w:rsidR="006709ED">
              <w:rPr>
                <w:sz w:val="24"/>
                <w:szCs w:val="24"/>
                <w:lang w:val="en-US"/>
              </w:rPr>
              <w:t xml:space="preserve">/KH-UBND; ngày 22/02/2023  </w:t>
            </w:r>
          </w:p>
        </w:tc>
        <w:tc>
          <w:tcPr>
            <w:tcW w:w="6261" w:type="dxa"/>
            <w:vAlign w:val="center"/>
          </w:tcPr>
          <w:p w:rsidR="006709ED" w:rsidRPr="00E136B6" w:rsidRDefault="006709ED" w:rsidP="00BD3127">
            <w:pPr>
              <w:rPr>
                <w:sz w:val="26"/>
                <w:szCs w:val="26"/>
                <w:lang w:val="en-US"/>
              </w:rPr>
            </w:pPr>
            <w:r>
              <w:rPr>
                <w:sz w:val="26"/>
                <w:szCs w:val="26"/>
                <w:lang w:val="en-US"/>
              </w:rPr>
              <w:t>KH Tuyên truyền cải cách hành chính năm 2023 trên địa bàn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235896" w:rsidP="00B93B58">
            <w:pPr>
              <w:jc w:val="both"/>
              <w:rPr>
                <w:sz w:val="24"/>
                <w:szCs w:val="24"/>
                <w:lang w:val="en-US"/>
              </w:rPr>
            </w:pPr>
            <w:r>
              <w:rPr>
                <w:sz w:val="24"/>
                <w:szCs w:val="24"/>
                <w:lang w:val="en-US"/>
              </w:rPr>
              <w:t xml:space="preserve"> Kế hoạch số: 05</w:t>
            </w:r>
            <w:r w:rsidR="006709ED" w:rsidRPr="005469F4">
              <w:rPr>
                <w:sz w:val="24"/>
                <w:szCs w:val="24"/>
                <w:lang w:val="en-US"/>
              </w:rPr>
              <w:t xml:space="preserve">/KH-UBND; ngày </w:t>
            </w:r>
            <w:r w:rsidR="006709ED">
              <w:rPr>
                <w:sz w:val="24"/>
                <w:szCs w:val="24"/>
                <w:lang w:val="en-US"/>
              </w:rPr>
              <w:t xml:space="preserve">16/01/2023 </w:t>
            </w:r>
          </w:p>
        </w:tc>
        <w:tc>
          <w:tcPr>
            <w:tcW w:w="6261" w:type="dxa"/>
            <w:vAlign w:val="center"/>
          </w:tcPr>
          <w:p w:rsidR="006709ED" w:rsidRPr="00742309" w:rsidRDefault="006709ED" w:rsidP="00742309">
            <w:pPr>
              <w:rPr>
                <w:sz w:val="26"/>
                <w:szCs w:val="26"/>
                <w:lang w:val="en-US"/>
              </w:rPr>
            </w:pPr>
            <w:r>
              <w:rPr>
                <w:sz w:val="26"/>
                <w:szCs w:val="26"/>
                <w:lang w:val="en-US"/>
              </w:rPr>
              <w:t>KH</w:t>
            </w:r>
            <w:r w:rsidRPr="00E136B6">
              <w:rPr>
                <w:sz w:val="26"/>
                <w:szCs w:val="26"/>
              </w:rPr>
              <w:t xml:space="preserve"> </w:t>
            </w:r>
            <w:r>
              <w:rPr>
                <w:sz w:val="26"/>
                <w:szCs w:val="26"/>
                <w:lang w:val="en-US"/>
              </w:rPr>
              <w:t xml:space="preserve"> </w:t>
            </w:r>
            <w:r w:rsidRPr="00E136B6">
              <w:rPr>
                <w:sz w:val="26"/>
                <w:szCs w:val="26"/>
              </w:rPr>
              <w:t>công tác phòng, chống tham nhũng</w:t>
            </w:r>
            <w:r>
              <w:rPr>
                <w:sz w:val="26"/>
                <w:szCs w:val="26"/>
                <w:lang w:val="en-US"/>
              </w:rPr>
              <w:t>,</w:t>
            </w:r>
            <w:r w:rsidRPr="00E136B6">
              <w:rPr>
                <w:sz w:val="26"/>
                <w:szCs w:val="26"/>
              </w:rPr>
              <w:t xml:space="preserve"> </w:t>
            </w:r>
            <w:r>
              <w:rPr>
                <w:sz w:val="26"/>
                <w:szCs w:val="26"/>
                <w:lang w:val="en-US"/>
              </w:rPr>
              <w:t xml:space="preserve">tiêu cực </w:t>
            </w:r>
            <w:r w:rsidRPr="00E136B6">
              <w:rPr>
                <w:sz w:val="26"/>
                <w:szCs w:val="26"/>
              </w:rPr>
              <w:t>năm 2023</w:t>
            </w:r>
            <w:r>
              <w:rPr>
                <w:sz w:val="26"/>
                <w:szCs w:val="26"/>
                <w:lang w:val="en-US"/>
              </w:rPr>
              <w:t xml:space="preserve"> của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47B10" w:rsidRDefault="00347B10" w:rsidP="00BD3127">
            <w:pPr>
              <w:jc w:val="center"/>
              <w:rPr>
                <w:sz w:val="26"/>
                <w:szCs w:val="26"/>
                <w:lang w:val="en-US"/>
              </w:rPr>
            </w:pP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Kế hoạch số:</w:t>
            </w:r>
            <w:r w:rsidR="006347E7">
              <w:rPr>
                <w:sz w:val="24"/>
                <w:szCs w:val="24"/>
                <w:lang w:val="en-US"/>
              </w:rPr>
              <w:t xml:space="preserve"> 78</w:t>
            </w:r>
            <w:r w:rsidRPr="005469F4">
              <w:rPr>
                <w:sz w:val="24"/>
                <w:szCs w:val="24"/>
                <w:lang w:val="en-US"/>
              </w:rPr>
              <w:t>/KH-UBND; ngày</w:t>
            </w:r>
            <w:r w:rsidR="006347E7">
              <w:rPr>
                <w:sz w:val="24"/>
                <w:szCs w:val="24"/>
                <w:lang w:val="en-US"/>
              </w:rPr>
              <w:t xml:space="preserve"> 28/12/2022</w:t>
            </w:r>
            <w:r w:rsidRPr="005469F4">
              <w:rPr>
                <w:sz w:val="24"/>
                <w:szCs w:val="24"/>
                <w:lang w:val="en-US"/>
              </w:rPr>
              <w:t xml:space="preserve"> </w:t>
            </w:r>
            <w:r>
              <w:rPr>
                <w:sz w:val="24"/>
                <w:szCs w:val="24"/>
                <w:lang w:val="en-US"/>
              </w:rPr>
              <w:t xml:space="preserve"> </w:t>
            </w:r>
          </w:p>
        </w:tc>
        <w:tc>
          <w:tcPr>
            <w:tcW w:w="6261" w:type="dxa"/>
            <w:vAlign w:val="center"/>
          </w:tcPr>
          <w:p w:rsidR="006709ED" w:rsidRPr="006347E7" w:rsidRDefault="006347E7" w:rsidP="00BD3127">
            <w:pPr>
              <w:rPr>
                <w:sz w:val="26"/>
                <w:szCs w:val="26"/>
                <w:lang w:val="en-US"/>
              </w:rPr>
            </w:pPr>
            <w:r>
              <w:rPr>
                <w:sz w:val="26"/>
                <w:szCs w:val="26"/>
                <w:lang w:val="en-US"/>
              </w:rPr>
              <w:t xml:space="preserve">Hội nghị tiếp xúc, đối thoại giữa chủ tịch UBND xã với nhân dân  năm 2023 </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 Kế hoạch số:</w:t>
            </w:r>
            <w:r w:rsidR="006347E7">
              <w:rPr>
                <w:sz w:val="24"/>
                <w:szCs w:val="24"/>
                <w:lang w:val="en-US"/>
              </w:rPr>
              <w:t xml:space="preserve"> 74</w:t>
            </w:r>
            <w:r w:rsidRPr="005469F4">
              <w:rPr>
                <w:sz w:val="24"/>
                <w:szCs w:val="24"/>
                <w:lang w:val="en-US"/>
              </w:rPr>
              <w:t xml:space="preserve">/KH-UBND; ngày </w:t>
            </w:r>
            <w:r>
              <w:rPr>
                <w:sz w:val="24"/>
                <w:szCs w:val="24"/>
                <w:lang w:val="en-US"/>
              </w:rPr>
              <w:t xml:space="preserve"> </w:t>
            </w:r>
            <w:r w:rsidR="006347E7">
              <w:rPr>
                <w:sz w:val="24"/>
                <w:szCs w:val="24"/>
                <w:lang w:val="en-US"/>
              </w:rPr>
              <w:t>26/12/2023</w:t>
            </w:r>
          </w:p>
        </w:tc>
        <w:tc>
          <w:tcPr>
            <w:tcW w:w="6261" w:type="dxa"/>
            <w:vAlign w:val="center"/>
          </w:tcPr>
          <w:p w:rsidR="006709ED" w:rsidRPr="00E136B6" w:rsidRDefault="006709ED" w:rsidP="006347E7">
            <w:pPr>
              <w:rPr>
                <w:sz w:val="26"/>
                <w:szCs w:val="26"/>
                <w:lang w:val="en-US"/>
              </w:rPr>
            </w:pPr>
            <w:r>
              <w:rPr>
                <w:sz w:val="26"/>
                <w:szCs w:val="26"/>
                <w:lang w:val="en-US"/>
              </w:rPr>
              <w:t>KH</w:t>
            </w:r>
            <w:r w:rsidRPr="00E136B6">
              <w:rPr>
                <w:sz w:val="26"/>
                <w:szCs w:val="26"/>
              </w:rPr>
              <w:t xml:space="preserve"> </w:t>
            </w:r>
            <w:r w:rsidR="006347E7">
              <w:rPr>
                <w:sz w:val="26"/>
                <w:szCs w:val="26"/>
                <w:lang w:val="en-US"/>
              </w:rPr>
              <w:t>tiếp công dân lưu động năm 2023 của Chủ tịch UBND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Kế hoạch số: </w:t>
            </w:r>
            <w:r w:rsidR="00443FE9">
              <w:rPr>
                <w:sz w:val="24"/>
                <w:szCs w:val="24"/>
                <w:lang w:val="en-US"/>
              </w:rPr>
              <w:t>08</w:t>
            </w:r>
            <w:r w:rsidRPr="005469F4">
              <w:rPr>
                <w:sz w:val="24"/>
                <w:szCs w:val="24"/>
                <w:lang w:val="en-US"/>
              </w:rPr>
              <w:t xml:space="preserve">/KH-UBND; ngày </w:t>
            </w:r>
            <w:r w:rsidR="00443FE9">
              <w:rPr>
                <w:sz w:val="24"/>
                <w:szCs w:val="24"/>
                <w:lang w:val="en-US"/>
              </w:rPr>
              <w:t>26/12/2023</w:t>
            </w:r>
            <w:r>
              <w:rPr>
                <w:sz w:val="24"/>
                <w:szCs w:val="24"/>
                <w:lang w:val="en-US"/>
              </w:rPr>
              <w:t xml:space="preserve"> </w:t>
            </w:r>
          </w:p>
        </w:tc>
        <w:tc>
          <w:tcPr>
            <w:tcW w:w="6261" w:type="dxa"/>
            <w:vAlign w:val="center"/>
          </w:tcPr>
          <w:p w:rsidR="006709ED" w:rsidRPr="00E136B6" w:rsidRDefault="006709ED" w:rsidP="00443FE9">
            <w:pPr>
              <w:rPr>
                <w:sz w:val="26"/>
                <w:szCs w:val="26"/>
                <w:lang w:val="en-US"/>
              </w:rPr>
            </w:pPr>
            <w:r>
              <w:rPr>
                <w:sz w:val="26"/>
                <w:szCs w:val="26"/>
                <w:lang w:val="en-US"/>
              </w:rPr>
              <w:t>KH</w:t>
            </w:r>
            <w:r w:rsidRPr="00E136B6">
              <w:rPr>
                <w:sz w:val="26"/>
                <w:szCs w:val="26"/>
              </w:rPr>
              <w:t xml:space="preserve"> </w:t>
            </w:r>
            <w:r w:rsidR="00443FE9">
              <w:rPr>
                <w:sz w:val="26"/>
                <w:szCs w:val="26"/>
                <w:lang w:val="en-US"/>
              </w:rPr>
              <w:t xml:space="preserve">triển khai </w:t>
            </w:r>
            <w:r>
              <w:rPr>
                <w:sz w:val="26"/>
                <w:szCs w:val="26"/>
                <w:lang w:val="en-US"/>
              </w:rPr>
              <w:t xml:space="preserve">thực hiện </w:t>
            </w:r>
            <w:r w:rsidR="00443FE9">
              <w:rPr>
                <w:sz w:val="26"/>
                <w:szCs w:val="26"/>
                <w:lang w:val="en-US"/>
              </w:rPr>
              <w:t xml:space="preserve">nhiệm vụ phát triển kinh tế - xã hội đảm bảo QPAN năm 2024 </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BD3127">
            <w:pPr>
              <w:jc w:val="center"/>
              <w:rPr>
                <w:sz w:val="26"/>
                <w:szCs w:val="26"/>
                <w:lang w:val="en-US"/>
              </w:rPr>
            </w:pPr>
          </w:p>
        </w:tc>
      </w:tr>
      <w:tr w:rsidR="006709ED" w:rsidRPr="00AF1A6C" w:rsidTr="00EF00E5">
        <w:trPr>
          <w:trHeight w:val="732"/>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Kế hoạch số: 41 </w:t>
            </w:r>
            <w:r w:rsidRPr="005469F4">
              <w:rPr>
                <w:sz w:val="24"/>
                <w:szCs w:val="24"/>
                <w:lang w:val="en-US"/>
              </w:rPr>
              <w:t xml:space="preserve">/KH-UBND; ngày </w:t>
            </w:r>
            <w:r>
              <w:rPr>
                <w:sz w:val="24"/>
                <w:szCs w:val="24"/>
                <w:lang w:val="en-US"/>
              </w:rPr>
              <w:t xml:space="preserve">30/03/2023 </w:t>
            </w:r>
          </w:p>
        </w:tc>
        <w:tc>
          <w:tcPr>
            <w:tcW w:w="6261" w:type="dxa"/>
            <w:vAlign w:val="center"/>
          </w:tcPr>
          <w:p w:rsidR="006709ED" w:rsidRPr="00E136B6" w:rsidRDefault="006709ED" w:rsidP="00F705C2">
            <w:pPr>
              <w:rPr>
                <w:sz w:val="26"/>
                <w:szCs w:val="26"/>
                <w:lang w:val="en-US"/>
              </w:rPr>
            </w:pPr>
            <w:r>
              <w:rPr>
                <w:sz w:val="26"/>
                <w:szCs w:val="26"/>
                <w:lang w:val="en-US"/>
              </w:rPr>
              <w:t>KH</w:t>
            </w:r>
            <w:r w:rsidRPr="00E136B6">
              <w:rPr>
                <w:sz w:val="26"/>
                <w:szCs w:val="26"/>
              </w:rPr>
              <w:t xml:space="preserve"> </w:t>
            </w:r>
            <w:r>
              <w:rPr>
                <w:sz w:val="26"/>
                <w:szCs w:val="26"/>
                <w:lang w:val="en-US"/>
              </w:rPr>
              <w:t>hệ thống văn bản QPPL kỳ 2019-2023 trên địa bàn xã Phổ Thuận</w:t>
            </w:r>
          </w:p>
        </w:tc>
        <w:tc>
          <w:tcPr>
            <w:tcW w:w="2446" w:type="dxa"/>
            <w:vAlign w:val="center"/>
          </w:tcPr>
          <w:p w:rsidR="006709ED" w:rsidRDefault="006709ED" w:rsidP="00BD3127">
            <w:pPr>
              <w:jc w:val="center"/>
              <w:rPr>
                <w:sz w:val="26"/>
                <w:szCs w:val="26"/>
                <w:lang w:val="en-US"/>
              </w:rPr>
            </w:pPr>
            <w:r w:rsidRPr="00AF1A6C">
              <w:rPr>
                <w:sz w:val="26"/>
                <w:szCs w:val="26"/>
                <w:lang w:val="en-US"/>
              </w:rPr>
              <w:t>UBND xã</w:t>
            </w:r>
          </w:p>
          <w:p w:rsidR="003A134B" w:rsidRDefault="003A134B" w:rsidP="00BD3127">
            <w:pPr>
              <w:jc w:val="center"/>
              <w:rPr>
                <w:sz w:val="26"/>
                <w:szCs w:val="26"/>
                <w:lang w:val="en-US"/>
              </w:rPr>
            </w:pPr>
          </w:p>
          <w:p w:rsidR="003A134B" w:rsidRPr="00AF1A6C" w:rsidRDefault="003A134B" w:rsidP="003A134B">
            <w:pP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EB3A0A" w:rsidP="00EB3A0A">
            <w:pPr>
              <w:jc w:val="both"/>
              <w:rPr>
                <w:sz w:val="24"/>
                <w:szCs w:val="24"/>
                <w:lang w:val="en-US"/>
              </w:rPr>
            </w:pPr>
            <w:r>
              <w:rPr>
                <w:sz w:val="24"/>
                <w:szCs w:val="24"/>
                <w:lang w:val="en-US"/>
              </w:rPr>
              <w:t>Công văn 114/UBND ngày 01/03/2023</w:t>
            </w:r>
            <w:r w:rsidR="006709ED" w:rsidRPr="005469F4">
              <w:rPr>
                <w:sz w:val="24"/>
                <w:szCs w:val="24"/>
                <w:lang w:val="en-US"/>
              </w:rPr>
              <w:t xml:space="preserve"> </w:t>
            </w:r>
            <w:r w:rsidR="006709ED">
              <w:rPr>
                <w:sz w:val="24"/>
                <w:szCs w:val="24"/>
                <w:lang w:val="en-US"/>
              </w:rPr>
              <w:t xml:space="preserve"> </w:t>
            </w:r>
          </w:p>
        </w:tc>
        <w:tc>
          <w:tcPr>
            <w:tcW w:w="6261" w:type="dxa"/>
            <w:vAlign w:val="center"/>
          </w:tcPr>
          <w:p w:rsidR="00EB3A0A" w:rsidRPr="00EB3A0A" w:rsidRDefault="00EB3A0A" w:rsidP="00EB3A0A">
            <w:pPr>
              <w:rPr>
                <w:sz w:val="26"/>
                <w:szCs w:val="26"/>
              </w:rPr>
            </w:pPr>
            <w:r w:rsidRPr="00EB3A0A">
              <w:rPr>
                <w:sz w:val="26"/>
                <w:szCs w:val="26"/>
              </w:rPr>
              <w:t>V/v chi chính sách hỗ trợ đối với công chức cấp xã làm việc tại Bộ phận Một cửa và công tác phí khoán hàng tháng đối với công chức cấp xã</w:t>
            </w:r>
          </w:p>
          <w:p w:rsidR="006709ED" w:rsidRPr="00E136B6" w:rsidRDefault="006709ED" w:rsidP="00F714A5">
            <w:pPr>
              <w:rPr>
                <w:sz w:val="26"/>
                <w:szCs w:val="26"/>
                <w:lang w:val="en-US"/>
              </w:rPr>
            </w:pPr>
          </w:p>
        </w:tc>
        <w:tc>
          <w:tcPr>
            <w:tcW w:w="2446" w:type="dxa"/>
            <w:vAlign w:val="center"/>
          </w:tcPr>
          <w:p w:rsidR="006709ED" w:rsidRDefault="006709ED" w:rsidP="00F714A5">
            <w:pPr>
              <w:jc w:val="center"/>
              <w:rPr>
                <w:sz w:val="26"/>
                <w:szCs w:val="26"/>
                <w:lang w:val="en-US"/>
              </w:rPr>
            </w:pPr>
            <w:r w:rsidRPr="00AF1A6C">
              <w:rPr>
                <w:sz w:val="26"/>
                <w:szCs w:val="26"/>
                <w:lang w:val="en-US"/>
              </w:rPr>
              <w:t>UBND xã</w:t>
            </w:r>
          </w:p>
          <w:p w:rsidR="003A134B" w:rsidRDefault="003A134B" w:rsidP="00F714A5">
            <w:pPr>
              <w:jc w:val="center"/>
              <w:rPr>
                <w:sz w:val="26"/>
                <w:szCs w:val="26"/>
                <w:lang w:val="en-US"/>
              </w:rPr>
            </w:pPr>
          </w:p>
          <w:p w:rsidR="003A134B" w:rsidRPr="00AF1A6C" w:rsidRDefault="003A134B" w:rsidP="00F714A5">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Báo cáo số: </w:t>
            </w:r>
            <w:r w:rsidR="00C119B8">
              <w:rPr>
                <w:sz w:val="24"/>
                <w:szCs w:val="24"/>
                <w:lang w:val="en-US"/>
              </w:rPr>
              <w:t>256</w:t>
            </w:r>
            <w:r>
              <w:rPr>
                <w:sz w:val="24"/>
                <w:szCs w:val="24"/>
                <w:lang w:val="en-US"/>
              </w:rPr>
              <w:t xml:space="preserve"> /BC-UBND ngày</w:t>
            </w:r>
            <w:r w:rsidR="00C119B8">
              <w:rPr>
                <w:sz w:val="24"/>
                <w:szCs w:val="24"/>
                <w:lang w:val="en-US"/>
              </w:rPr>
              <w:t xml:space="preserve"> 29/09/2023</w:t>
            </w:r>
            <w:r>
              <w:rPr>
                <w:sz w:val="24"/>
                <w:szCs w:val="24"/>
                <w:lang w:val="en-US"/>
              </w:rPr>
              <w:t xml:space="preserve">  </w:t>
            </w:r>
          </w:p>
        </w:tc>
        <w:tc>
          <w:tcPr>
            <w:tcW w:w="6261" w:type="dxa"/>
            <w:vAlign w:val="center"/>
          </w:tcPr>
          <w:p w:rsidR="00C119B8" w:rsidRDefault="00C119B8" w:rsidP="00C119B8">
            <w:pPr>
              <w:spacing w:after="240"/>
            </w:pPr>
            <w:r w:rsidRPr="00C119B8">
              <w:rPr>
                <w:sz w:val="26"/>
                <w:szCs w:val="26"/>
              </w:rPr>
              <w:t>Tình hình thực hiện giải</w:t>
            </w:r>
            <w:r>
              <w:rPr>
                <w:sz w:val="26"/>
                <w:szCs w:val="26"/>
              </w:rPr>
              <w:t xml:space="preserve"> ngân kinh phí hỗ trợ xi măng </w:t>
            </w:r>
            <w:r>
              <w:rPr>
                <w:sz w:val="26"/>
                <w:szCs w:val="26"/>
              </w:rPr>
              <w:br/>
            </w:r>
            <w:r w:rsidRPr="00C119B8">
              <w:rPr>
                <w:sz w:val="26"/>
                <w:szCs w:val="26"/>
              </w:rPr>
              <w:t>xây dựng đường giao thông nông thôn năm 2023 trên địa bàn x</w:t>
            </w:r>
            <w:r>
              <w:t>ã</w:t>
            </w:r>
          </w:p>
          <w:p w:rsidR="006709ED" w:rsidRPr="00E136B6" w:rsidRDefault="006709ED" w:rsidP="00F714A5">
            <w:pPr>
              <w:rPr>
                <w:sz w:val="26"/>
                <w:szCs w:val="26"/>
                <w:lang w:val="en-US"/>
              </w:rPr>
            </w:pPr>
          </w:p>
        </w:tc>
        <w:tc>
          <w:tcPr>
            <w:tcW w:w="2446" w:type="dxa"/>
            <w:vAlign w:val="center"/>
          </w:tcPr>
          <w:p w:rsidR="006709ED" w:rsidRPr="00AF1A6C" w:rsidRDefault="006709ED" w:rsidP="00F714A5">
            <w:pPr>
              <w:jc w:val="center"/>
              <w:rPr>
                <w:sz w:val="26"/>
                <w:szCs w:val="26"/>
                <w:lang w:val="en-US"/>
              </w:rPr>
            </w:pPr>
            <w:r w:rsidRPr="00AF1A6C">
              <w:rPr>
                <w:sz w:val="26"/>
                <w:szCs w:val="26"/>
                <w:lang w:val="en-US"/>
              </w:rPr>
              <w:t>UBND xã</w:t>
            </w:r>
          </w:p>
        </w:tc>
      </w:tr>
      <w:tr w:rsidR="00EF00E5" w:rsidRPr="00AF1A6C" w:rsidTr="00EF00E5">
        <w:tc>
          <w:tcPr>
            <w:tcW w:w="810" w:type="dxa"/>
          </w:tcPr>
          <w:p w:rsidR="00EF00E5" w:rsidRPr="006709ED" w:rsidRDefault="00EF00E5" w:rsidP="006709ED">
            <w:pPr>
              <w:pStyle w:val="ListParagraph"/>
              <w:numPr>
                <w:ilvl w:val="0"/>
                <w:numId w:val="1"/>
              </w:numPr>
              <w:jc w:val="both"/>
              <w:rPr>
                <w:sz w:val="24"/>
                <w:szCs w:val="24"/>
              </w:rPr>
            </w:pPr>
          </w:p>
        </w:tc>
        <w:tc>
          <w:tcPr>
            <w:tcW w:w="3420" w:type="dxa"/>
            <w:vAlign w:val="center"/>
          </w:tcPr>
          <w:p w:rsidR="00EF00E5" w:rsidRDefault="00EF00E5" w:rsidP="00EF00E5">
            <w:pPr>
              <w:jc w:val="both"/>
              <w:rPr>
                <w:sz w:val="24"/>
                <w:szCs w:val="24"/>
              </w:rPr>
            </w:pPr>
            <w:r>
              <w:rPr>
                <w:sz w:val="24"/>
                <w:szCs w:val="24"/>
                <w:lang w:val="en-US"/>
              </w:rPr>
              <w:t xml:space="preserve">Báo cáo số: 240 /BC-UBND ngày 15/09/2023  </w:t>
            </w:r>
          </w:p>
        </w:tc>
        <w:tc>
          <w:tcPr>
            <w:tcW w:w="6261" w:type="dxa"/>
            <w:vAlign w:val="center"/>
          </w:tcPr>
          <w:p w:rsidR="00EF00E5" w:rsidRPr="00EF00E5" w:rsidRDefault="00EF00E5" w:rsidP="00C119B8">
            <w:pPr>
              <w:spacing w:after="240"/>
              <w:rPr>
                <w:sz w:val="26"/>
                <w:szCs w:val="26"/>
                <w:lang w:val="en-US"/>
              </w:rPr>
            </w:pPr>
            <w:r>
              <w:rPr>
                <w:sz w:val="26"/>
                <w:szCs w:val="26"/>
                <w:lang w:val="en-US"/>
              </w:rPr>
              <w:t>Báo cáo kết quả thực hiện công tác tiếp nhận xi măng và xây dựng đường giao thông nông thôn theo cơ chế hỗ trợ xi măng của UBND tỉnh năm 2023</w:t>
            </w:r>
          </w:p>
        </w:tc>
        <w:tc>
          <w:tcPr>
            <w:tcW w:w="2446" w:type="dxa"/>
            <w:vAlign w:val="center"/>
          </w:tcPr>
          <w:p w:rsidR="00EF00E5" w:rsidRPr="00AF1A6C" w:rsidRDefault="00EF00E5" w:rsidP="00F714A5">
            <w:pPr>
              <w:jc w:val="center"/>
              <w:rPr>
                <w:sz w:val="26"/>
                <w:szCs w:val="26"/>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B93B58">
            <w:pPr>
              <w:jc w:val="both"/>
              <w:rPr>
                <w:sz w:val="24"/>
                <w:szCs w:val="24"/>
                <w:lang w:val="en-US"/>
              </w:rPr>
            </w:pPr>
            <w:r>
              <w:rPr>
                <w:sz w:val="24"/>
                <w:szCs w:val="24"/>
                <w:lang w:val="en-US"/>
              </w:rPr>
              <w:t xml:space="preserve">Báo cáo số: 352  /BC-UBND ngày 24/11/2023  </w:t>
            </w:r>
          </w:p>
        </w:tc>
        <w:tc>
          <w:tcPr>
            <w:tcW w:w="6261" w:type="dxa"/>
            <w:vAlign w:val="center"/>
          </w:tcPr>
          <w:p w:rsidR="006709ED" w:rsidRPr="00E136B6" w:rsidRDefault="006709ED" w:rsidP="00F705C2">
            <w:pPr>
              <w:rPr>
                <w:sz w:val="26"/>
                <w:szCs w:val="26"/>
                <w:lang w:val="en-US"/>
              </w:rPr>
            </w:pPr>
            <w:r>
              <w:rPr>
                <w:sz w:val="26"/>
                <w:szCs w:val="26"/>
                <w:lang w:val="en-US"/>
              </w:rPr>
              <w:t>Báo cáo tuyên truyền cải cách hành chính   năm 2023</w:t>
            </w:r>
          </w:p>
        </w:tc>
        <w:tc>
          <w:tcPr>
            <w:tcW w:w="2446" w:type="dxa"/>
            <w:vAlign w:val="center"/>
          </w:tcPr>
          <w:p w:rsidR="006709ED" w:rsidRDefault="006709ED" w:rsidP="006903FD">
            <w:pPr>
              <w:jc w:val="center"/>
              <w:rPr>
                <w:sz w:val="26"/>
                <w:szCs w:val="26"/>
                <w:lang w:val="en-US"/>
              </w:rPr>
            </w:pPr>
            <w:r w:rsidRPr="00AF1A6C">
              <w:rPr>
                <w:sz w:val="26"/>
                <w:szCs w:val="26"/>
                <w:lang w:val="en-US"/>
              </w:rPr>
              <w:t>UBND xã</w:t>
            </w:r>
          </w:p>
          <w:p w:rsidR="003A134B" w:rsidRDefault="003A134B" w:rsidP="006903FD">
            <w:pPr>
              <w:jc w:val="center"/>
              <w:rPr>
                <w:sz w:val="26"/>
                <w:szCs w:val="26"/>
                <w:lang w:val="en-US"/>
              </w:rPr>
            </w:pPr>
          </w:p>
          <w:p w:rsidR="003A134B" w:rsidRPr="00AF1A6C" w:rsidRDefault="003A134B" w:rsidP="006903FD">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4C4222" w:rsidP="00DC159C">
            <w:pPr>
              <w:jc w:val="both"/>
              <w:rPr>
                <w:sz w:val="24"/>
                <w:szCs w:val="24"/>
                <w:lang w:val="en-US"/>
              </w:rPr>
            </w:pPr>
            <w:r>
              <w:rPr>
                <w:sz w:val="24"/>
                <w:szCs w:val="24"/>
                <w:lang w:val="en-US"/>
              </w:rPr>
              <w:t>Báo cáo số:  301</w:t>
            </w:r>
            <w:r w:rsidR="006709ED">
              <w:rPr>
                <w:sz w:val="24"/>
                <w:szCs w:val="24"/>
                <w:lang w:val="en-US"/>
              </w:rPr>
              <w:t xml:space="preserve">/BC-UBND ngày 31/10/2023 </w:t>
            </w:r>
          </w:p>
        </w:tc>
        <w:tc>
          <w:tcPr>
            <w:tcW w:w="6261" w:type="dxa"/>
            <w:vAlign w:val="center"/>
          </w:tcPr>
          <w:p w:rsidR="006709ED" w:rsidRPr="00E136B6" w:rsidRDefault="006709ED" w:rsidP="00C70510">
            <w:pPr>
              <w:rPr>
                <w:sz w:val="26"/>
                <w:szCs w:val="26"/>
                <w:lang w:val="en-US"/>
              </w:rPr>
            </w:pPr>
            <w:r>
              <w:rPr>
                <w:sz w:val="26"/>
                <w:szCs w:val="26"/>
                <w:lang w:val="en-US"/>
              </w:rPr>
              <w:t>Báo cáo thực hiện công tác  dân vận chính quyền  năm 2023 phương hướng,  nhiệm vụ   năm 2024</w:t>
            </w:r>
          </w:p>
        </w:tc>
        <w:tc>
          <w:tcPr>
            <w:tcW w:w="2446" w:type="dxa"/>
            <w:vAlign w:val="center"/>
          </w:tcPr>
          <w:p w:rsidR="006709ED" w:rsidRDefault="006709ED" w:rsidP="00E62219">
            <w:pPr>
              <w:jc w:val="center"/>
              <w:rPr>
                <w:sz w:val="26"/>
                <w:szCs w:val="26"/>
                <w:lang w:val="en-US"/>
              </w:rPr>
            </w:pPr>
            <w:r w:rsidRPr="00AF1A6C">
              <w:rPr>
                <w:sz w:val="26"/>
                <w:szCs w:val="26"/>
                <w:lang w:val="en-US"/>
              </w:rPr>
              <w:t>UBND xã</w:t>
            </w:r>
          </w:p>
          <w:p w:rsidR="003A134B" w:rsidRDefault="003A134B" w:rsidP="00E62219">
            <w:pPr>
              <w:jc w:val="center"/>
              <w:rPr>
                <w:sz w:val="26"/>
                <w:szCs w:val="26"/>
                <w:lang w:val="en-US"/>
              </w:rPr>
            </w:pPr>
          </w:p>
          <w:p w:rsidR="003A134B" w:rsidRPr="00AF1A6C" w:rsidRDefault="003A134B" w:rsidP="00E62219">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 Báo cáo số: 230 /BC-UBND ngày 07/09/2023 </w:t>
            </w:r>
          </w:p>
        </w:tc>
        <w:tc>
          <w:tcPr>
            <w:tcW w:w="6261" w:type="dxa"/>
            <w:vAlign w:val="center"/>
          </w:tcPr>
          <w:p w:rsidR="006709ED" w:rsidRPr="00E136B6" w:rsidRDefault="006709ED" w:rsidP="00F705C2">
            <w:pPr>
              <w:rPr>
                <w:sz w:val="26"/>
                <w:szCs w:val="26"/>
                <w:lang w:val="en-US"/>
              </w:rPr>
            </w:pPr>
            <w:r>
              <w:rPr>
                <w:sz w:val="26"/>
                <w:szCs w:val="26"/>
                <w:lang w:val="en-US"/>
              </w:rPr>
              <w:t>Báo cáo kết quả công tác tiếp dân, giải quyết đơn thư, KN, TC, phản ánh và PCTN 9 tháng đầu năm 2023</w:t>
            </w:r>
          </w:p>
        </w:tc>
        <w:tc>
          <w:tcPr>
            <w:tcW w:w="2446" w:type="dxa"/>
            <w:vAlign w:val="center"/>
          </w:tcPr>
          <w:p w:rsidR="006709ED" w:rsidRDefault="006709ED" w:rsidP="00E62219">
            <w:pPr>
              <w:jc w:val="center"/>
              <w:rPr>
                <w:sz w:val="26"/>
                <w:szCs w:val="26"/>
                <w:lang w:val="en-US"/>
              </w:rPr>
            </w:pPr>
            <w:r w:rsidRPr="00AF1A6C">
              <w:rPr>
                <w:sz w:val="26"/>
                <w:szCs w:val="26"/>
                <w:lang w:val="en-US"/>
              </w:rPr>
              <w:t>UBND xã</w:t>
            </w:r>
          </w:p>
          <w:p w:rsidR="003A134B" w:rsidRDefault="003A134B" w:rsidP="00E62219">
            <w:pPr>
              <w:jc w:val="center"/>
              <w:rPr>
                <w:sz w:val="26"/>
                <w:szCs w:val="26"/>
                <w:lang w:val="en-US"/>
              </w:rPr>
            </w:pPr>
          </w:p>
          <w:p w:rsidR="003A134B" w:rsidRPr="00AF1A6C" w:rsidRDefault="003A134B" w:rsidP="00E62219">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w:t>
            </w:r>
            <w:r w:rsidR="00C119B8">
              <w:rPr>
                <w:sz w:val="24"/>
                <w:szCs w:val="24"/>
                <w:lang w:val="en-US"/>
              </w:rPr>
              <w:t>339</w:t>
            </w:r>
            <w:r>
              <w:rPr>
                <w:sz w:val="24"/>
                <w:szCs w:val="24"/>
                <w:lang w:val="en-US"/>
              </w:rPr>
              <w:t xml:space="preserve"> /BC-UBND ngày</w:t>
            </w:r>
            <w:r w:rsidR="00C119B8">
              <w:rPr>
                <w:sz w:val="24"/>
                <w:szCs w:val="24"/>
                <w:lang w:val="en-US"/>
              </w:rPr>
              <w:t xml:space="preserve"> 21/11/2023</w:t>
            </w:r>
            <w:r>
              <w:rPr>
                <w:sz w:val="24"/>
                <w:szCs w:val="24"/>
                <w:lang w:val="en-US"/>
              </w:rPr>
              <w:t xml:space="preserve">  </w:t>
            </w:r>
          </w:p>
        </w:tc>
        <w:tc>
          <w:tcPr>
            <w:tcW w:w="6261" w:type="dxa"/>
            <w:vAlign w:val="center"/>
          </w:tcPr>
          <w:p w:rsidR="006709ED" w:rsidRPr="00E136B6" w:rsidRDefault="006709ED" w:rsidP="00C119B8">
            <w:pPr>
              <w:rPr>
                <w:sz w:val="26"/>
                <w:szCs w:val="26"/>
                <w:lang w:val="en-US"/>
              </w:rPr>
            </w:pPr>
            <w:r>
              <w:rPr>
                <w:sz w:val="26"/>
                <w:szCs w:val="26"/>
                <w:lang w:val="en-US"/>
              </w:rPr>
              <w:t xml:space="preserve">Báo cáo </w:t>
            </w:r>
            <w:r w:rsidR="00C119B8">
              <w:rPr>
                <w:sz w:val="26"/>
                <w:szCs w:val="26"/>
                <w:lang w:val="en-US"/>
              </w:rPr>
              <w:t>công tác chính quyền địa phương</w:t>
            </w:r>
            <w:r>
              <w:rPr>
                <w:sz w:val="26"/>
                <w:szCs w:val="26"/>
                <w:lang w:val="en-US"/>
              </w:rPr>
              <w:t xml:space="preserve"> năm 2023</w:t>
            </w:r>
          </w:p>
        </w:tc>
        <w:tc>
          <w:tcPr>
            <w:tcW w:w="2446" w:type="dxa"/>
            <w:vAlign w:val="center"/>
          </w:tcPr>
          <w:p w:rsidR="006709ED" w:rsidRDefault="006709ED" w:rsidP="00E62219">
            <w:pPr>
              <w:jc w:val="center"/>
              <w:rPr>
                <w:sz w:val="26"/>
                <w:szCs w:val="26"/>
                <w:lang w:val="en-US"/>
              </w:rPr>
            </w:pPr>
            <w:r w:rsidRPr="00AF1A6C">
              <w:rPr>
                <w:sz w:val="26"/>
                <w:szCs w:val="26"/>
                <w:lang w:val="en-US"/>
              </w:rPr>
              <w:t>UBND xã</w:t>
            </w:r>
          </w:p>
          <w:p w:rsidR="003A134B" w:rsidRDefault="003A134B" w:rsidP="00E62219">
            <w:pPr>
              <w:jc w:val="center"/>
              <w:rPr>
                <w:sz w:val="26"/>
                <w:szCs w:val="26"/>
                <w:lang w:val="en-US"/>
              </w:rPr>
            </w:pPr>
          </w:p>
          <w:p w:rsidR="003A134B" w:rsidRPr="00AF1A6C" w:rsidRDefault="003A134B" w:rsidP="00E62219">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322 /BC-UBND ngày 10/11/2023 </w:t>
            </w:r>
          </w:p>
        </w:tc>
        <w:tc>
          <w:tcPr>
            <w:tcW w:w="6261" w:type="dxa"/>
            <w:vAlign w:val="center"/>
          </w:tcPr>
          <w:p w:rsidR="006709ED" w:rsidRPr="00E136B6" w:rsidRDefault="006709ED" w:rsidP="00F705C2">
            <w:pPr>
              <w:rPr>
                <w:sz w:val="26"/>
                <w:szCs w:val="26"/>
                <w:lang w:val="en-US"/>
              </w:rPr>
            </w:pPr>
            <w:r>
              <w:rPr>
                <w:sz w:val="26"/>
                <w:szCs w:val="26"/>
                <w:lang w:val="en-US"/>
              </w:rPr>
              <w:t xml:space="preserve">Báo cáo thực hiện quy chế DCCS năm 2023, và phương hướng nhiệm vụ trọng tâm năm 2024 </w:t>
            </w:r>
          </w:p>
        </w:tc>
        <w:tc>
          <w:tcPr>
            <w:tcW w:w="2446" w:type="dxa"/>
            <w:vAlign w:val="center"/>
          </w:tcPr>
          <w:p w:rsidR="006709ED" w:rsidRDefault="006709ED" w:rsidP="00E62219">
            <w:pPr>
              <w:jc w:val="center"/>
              <w:rPr>
                <w:sz w:val="26"/>
                <w:szCs w:val="26"/>
                <w:lang w:val="en-US"/>
              </w:rPr>
            </w:pPr>
            <w:r w:rsidRPr="00AF1A6C">
              <w:rPr>
                <w:sz w:val="26"/>
                <w:szCs w:val="26"/>
                <w:lang w:val="en-US"/>
              </w:rPr>
              <w:t>UBND xã</w:t>
            </w:r>
          </w:p>
          <w:p w:rsidR="003A134B" w:rsidRDefault="003A134B" w:rsidP="00E62219">
            <w:pPr>
              <w:jc w:val="center"/>
              <w:rPr>
                <w:sz w:val="26"/>
                <w:szCs w:val="26"/>
                <w:lang w:val="en-US"/>
              </w:rPr>
            </w:pPr>
          </w:p>
          <w:p w:rsidR="003A134B" w:rsidRPr="00AF1A6C" w:rsidRDefault="003A134B" w:rsidP="00E62219">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rPr>
                <w:sz w:val="24"/>
                <w:szCs w:val="24"/>
              </w:rPr>
            </w:pPr>
          </w:p>
        </w:tc>
        <w:tc>
          <w:tcPr>
            <w:tcW w:w="3420" w:type="dxa"/>
            <w:vAlign w:val="center"/>
          </w:tcPr>
          <w:p w:rsidR="006709ED" w:rsidRPr="00C70D29" w:rsidRDefault="006709ED" w:rsidP="008D6262">
            <w:pPr>
              <w:rPr>
                <w:sz w:val="24"/>
                <w:szCs w:val="24"/>
                <w:lang w:val="en-US"/>
              </w:rPr>
            </w:pPr>
            <w:r>
              <w:rPr>
                <w:sz w:val="24"/>
                <w:szCs w:val="24"/>
                <w:lang w:val="en-US"/>
              </w:rPr>
              <w:t>Báo cáo số: 337/BC-UBND ngày 16/11/2023</w:t>
            </w:r>
          </w:p>
        </w:tc>
        <w:tc>
          <w:tcPr>
            <w:tcW w:w="6261" w:type="dxa"/>
            <w:vAlign w:val="center"/>
          </w:tcPr>
          <w:p w:rsidR="006709ED" w:rsidRPr="00C70D29" w:rsidRDefault="006709ED" w:rsidP="00C3711B">
            <w:pPr>
              <w:rPr>
                <w:sz w:val="26"/>
                <w:szCs w:val="26"/>
                <w:lang w:val="en-US"/>
              </w:rPr>
            </w:pPr>
            <w:r>
              <w:rPr>
                <w:sz w:val="26"/>
                <w:szCs w:val="26"/>
                <w:lang w:val="en-US"/>
              </w:rPr>
              <w:t>Báo cáo kết quả thực hiện công tác hòa giải ở cơ sở năm 2023 và phương hướng nhiệm vụ năm 2024</w:t>
            </w:r>
          </w:p>
        </w:tc>
        <w:tc>
          <w:tcPr>
            <w:tcW w:w="2446" w:type="dxa"/>
            <w:vAlign w:val="center"/>
          </w:tcPr>
          <w:p w:rsidR="006709ED" w:rsidRDefault="006709ED" w:rsidP="00E62219">
            <w:pPr>
              <w:jc w:val="center"/>
              <w:rPr>
                <w:sz w:val="26"/>
                <w:szCs w:val="26"/>
                <w:lang w:val="en-US"/>
              </w:rPr>
            </w:pPr>
            <w:r>
              <w:rPr>
                <w:sz w:val="26"/>
                <w:szCs w:val="26"/>
                <w:lang w:val="en-US"/>
              </w:rPr>
              <w:t>UBND xã</w:t>
            </w:r>
          </w:p>
          <w:p w:rsidR="003A134B" w:rsidRDefault="003A134B" w:rsidP="00E62219">
            <w:pPr>
              <w:jc w:val="center"/>
              <w:rPr>
                <w:sz w:val="26"/>
                <w:szCs w:val="26"/>
                <w:lang w:val="en-US"/>
              </w:rPr>
            </w:pPr>
          </w:p>
          <w:p w:rsidR="003A134B" w:rsidRPr="00C70D29" w:rsidRDefault="003A134B" w:rsidP="00E62219">
            <w:pPr>
              <w:jc w:val="center"/>
              <w:rPr>
                <w:sz w:val="26"/>
                <w:szCs w:val="26"/>
                <w:lang w:val="en-US"/>
              </w:rPr>
            </w:pPr>
          </w:p>
        </w:tc>
      </w:tr>
      <w:tr w:rsidR="006709ED" w:rsidRPr="00AF1A6C" w:rsidTr="00EF00E5">
        <w:trPr>
          <w:trHeight w:val="1027"/>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w:t>
            </w:r>
            <w:r w:rsidR="00C119B8">
              <w:rPr>
                <w:sz w:val="24"/>
                <w:szCs w:val="24"/>
                <w:lang w:val="en-US"/>
              </w:rPr>
              <w:t>259</w:t>
            </w:r>
            <w:r>
              <w:rPr>
                <w:sz w:val="24"/>
                <w:szCs w:val="24"/>
                <w:lang w:val="en-US"/>
              </w:rPr>
              <w:t xml:space="preserve"> /BC-UBND ngày</w:t>
            </w:r>
            <w:r w:rsidR="00C119B8">
              <w:rPr>
                <w:sz w:val="24"/>
                <w:szCs w:val="24"/>
                <w:lang w:val="en-US"/>
              </w:rPr>
              <w:t xml:space="preserve"> 29/09/2023</w:t>
            </w:r>
            <w:r>
              <w:rPr>
                <w:sz w:val="24"/>
                <w:szCs w:val="24"/>
                <w:lang w:val="en-US"/>
              </w:rPr>
              <w:t xml:space="preserve">  </w:t>
            </w:r>
          </w:p>
        </w:tc>
        <w:tc>
          <w:tcPr>
            <w:tcW w:w="6261" w:type="dxa"/>
            <w:vAlign w:val="center"/>
          </w:tcPr>
          <w:p w:rsidR="00F15885" w:rsidRPr="00F15885" w:rsidRDefault="00F15885" w:rsidP="00F15885">
            <w:pPr>
              <w:spacing w:after="240"/>
              <w:rPr>
                <w:sz w:val="24"/>
                <w:szCs w:val="24"/>
              </w:rPr>
            </w:pPr>
            <w:r w:rsidRPr="00F15885">
              <w:rPr>
                <w:sz w:val="26"/>
                <w:szCs w:val="26"/>
              </w:rPr>
              <w:t>Báo cáo kết quả t</w:t>
            </w:r>
            <w:r w:rsidR="00C119B8">
              <w:rPr>
                <w:sz w:val="26"/>
                <w:szCs w:val="26"/>
              </w:rPr>
              <w:t xml:space="preserve">hi hành pháp luật phòng, chống </w:t>
            </w:r>
            <w:r w:rsidRPr="00F15885">
              <w:rPr>
                <w:sz w:val="26"/>
                <w:szCs w:val="26"/>
              </w:rPr>
              <w:t>mại dâm trên địa bàn xã Phổ Thuận từ năm 2003 đến tháng 6/2023</w:t>
            </w:r>
            <w:r w:rsidRPr="00F15885">
              <w:rPr>
                <w:sz w:val="24"/>
                <w:szCs w:val="24"/>
              </w:rPr>
              <w:t>.</w:t>
            </w:r>
          </w:p>
          <w:p w:rsidR="006709ED" w:rsidRPr="00E136B6" w:rsidRDefault="006709ED" w:rsidP="00E62219">
            <w:pPr>
              <w:rPr>
                <w:sz w:val="26"/>
                <w:szCs w:val="26"/>
                <w:lang w:val="en-US"/>
              </w:rPr>
            </w:pPr>
          </w:p>
        </w:tc>
        <w:tc>
          <w:tcPr>
            <w:tcW w:w="2446" w:type="dxa"/>
            <w:vAlign w:val="center"/>
          </w:tcPr>
          <w:p w:rsidR="006709ED" w:rsidRPr="00AF1A6C" w:rsidRDefault="006709ED" w:rsidP="00E62219">
            <w:pPr>
              <w:jc w:val="center"/>
              <w:rPr>
                <w:sz w:val="26"/>
                <w:szCs w:val="26"/>
                <w:lang w:val="en-US"/>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w:t>
            </w:r>
            <w:r w:rsidR="003E1A92">
              <w:rPr>
                <w:sz w:val="24"/>
                <w:szCs w:val="24"/>
                <w:lang w:val="en-US"/>
              </w:rPr>
              <w:t>288</w:t>
            </w:r>
            <w:r>
              <w:rPr>
                <w:sz w:val="24"/>
                <w:szCs w:val="24"/>
                <w:lang w:val="en-US"/>
              </w:rPr>
              <w:t xml:space="preserve"> /BC-UBND ngày</w:t>
            </w:r>
            <w:r w:rsidR="003E1A92">
              <w:rPr>
                <w:sz w:val="24"/>
                <w:szCs w:val="24"/>
                <w:lang w:val="en-US"/>
              </w:rPr>
              <w:t xml:space="preserve"> 24/10/2023</w:t>
            </w:r>
            <w:r>
              <w:rPr>
                <w:sz w:val="24"/>
                <w:szCs w:val="24"/>
                <w:lang w:val="en-US"/>
              </w:rPr>
              <w:t xml:space="preserve">  </w:t>
            </w:r>
          </w:p>
        </w:tc>
        <w:tc>
          <w:tcPr>
            <w:tcW w:w="6261" w:type="dxa"/>
            <w:vAlign w:val="center"/>
          </w:tcPr>
          <w:p w:rsidR="003E1A92" w:rsidRPr="003E1A92" w:rsidRDefault="003E1A92" w:rsidP="003E1A92">
            <w:pPr>
              <w:spacing w:after="240"/>
              <w:rPr>
                <w:sz w:val="26"/>
                <w:szCs w:val="26"/>
              </w:rPr>
            </w:pPr>
            <w:r w:rsidRPr="003E1A92">
              <w:rPr>
                <w:sz w:val="26"/>
                <w:szCs w:val="26"/>
              </w:rPr>
              <w:t>Về việc kết quả chi hỗ trợ người lao</w:t>
            </w:r>
            <w:r>
              <w:rPr>
                <w:sz w:val="26"/>
                <w:szCs w:val="26"/>
              </w:rPr>
              <w:t xml:space="preserve"> động, người sử dụng lao động </w:t>
            </w:r>
            <w:r w:rsidRPr="003E1A92">
              <w:rPr>
                <w:sz w:val="26"/>
                <w:szCs w:val="26"/>
              </w:rPr>
              <w:t>gặp khó khăn do đại dịch Covid-19 trên địa bàn xã năm 2022</w:t>
            </w:r>
          </w:p>
          <w:p w:rsidR="006709ED" w:rsidRPr="00E136B6" w:rsidRDefault="006709ED" w:rsidP="0032481D">
            <w:pPr>
              <w:rPr>
                <w:sz w:val="26"/>
                <w:szCs w:val="26"/>
                <w:lang w:val="en-US"/>
              </w:rPr>
            </w:pPr>
          </w:p>
        </w:tc>
        <w:tc>
          <w:tcPr>
            <w:tcW w:w="2446" w:type="dxa"/>
            <w:vAlign w:val="center"/>
          </w:tcPr>
          <w:p w:rsidR="006709ED" w:rsidRPr="00AF1A6C" w:rsidRDefault="006709ED" w:rsidP="0032481D">
            <w:pPr>
              <w:jc w:val="center"/>
              <w:rPr>
                <w:sz w:val="26"/>
                <w:szCs w:val="26"/>
                <w:lang w:val="en-US"/>
              </w:rPr>
            </w:pPr>
            <w:r w:rsidRPr="00AF1A6C">
              <w:rPr>
                <w:sz w:val="26"/>
                <w:szCs w:val="26"/>
                <w:lang w:val="en-US"/>
              </w:rPr>
              <w:t>UBND xã</w:t>
            </w:r>
          </w:p>
        </w:tc>
      </w:tr>
      <w:tr w:rsidR="006709ED" w:rsidRPr="00AF1A6C" w:rsidTr="003E1A92">
        <w:trPr>
          <w:trHeight w:val="683"/>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229 /BC-UBND ngày 07/09/2023 </w:t>
            </w:r>
          </w:p>
        </w:tc>
        <w:tc>
          <w:tcPr>
            <w:tcW w:w="6261" w:type="dxa"/>
            <w:vAlign w:val="center"/>
          </w:tcPr>
          <w:p w:rsidR="006709ED" w:rsidRPr="00E136B6" w:rsidRDefault="006709ED" w:rsidP="0032481D">
            <w:pPr>
              <w:rPr>
                <w:sz w:val="26"/>
                <w:szCs w:val="26"/>
                <w:lang w:val="en-US"/>
              </w:rPr>
            </w:pPr>
            <w:r>
              <w:rPr>
                <w:sz w:val="26"/>
                <w:szCs w:val="26"/>
                <w:lang w:val="en-US"/>
              </w:rPr>
              <w:t>Báo cáo CCHC quý 3/2023</w:t>
            </w:r>
          </w:p>
        </w:tc>
        <w:tc>
          <w:tcPr>
            <w:tcW w:w="2446" w:type="dxa"/>
            <w:vAlign w:val="center"/>
          </w:tcPr>
          <w:p w:rsidR="006709ED" w:rsidRDefault="006709ED" w:rsidP="0032481D">
            <w:pPr>
              <w:jc w:val="center"/>
              <w:rPr>
                <w:sz w:val="26"/>
                <w:szCs w:val="26"/>
                <w:lang w:val="en-US"/>
              </w:rPr>
            </w:pPr>
            <w:r w:rsidRPr="00AF1A6C">
              <w:rPr>
                <w:sz w:val="26"/>
                <w:szCs w:val="26"/>
                <w:lang w:val="en-US"/>
              </w:rPr>
              <w:t>UBND xã</w:t>
            </w:r>
          </w:p>
          <w:p w:rsidR="003A134B" w:rsidRDefault="003A134B" w:rsidP="0032481D">
            <w:pPr>
              <w:jc w:val="center"/>
              <w:rPr>
                <w:sz w:val="26"/>
                <w:szCs w:val="26"/>
                <w:lang w:val="en-US"/>
              </w:rPr>
            </w:pPr>
          </w:p>
          <w:p w:rsidR="003A134B" w:rsidRPr="00AF1A6C" w:rsidRDefault="003A134B" w:rsidP="0032481D">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Báo cáo số:</w:t>
            </w:r>
            <w:r w:rsidR="003E1A92">
              <w:rPr>
                <w:sz w:val="24"/>
                <w:szCs w:val="24"/>
                <w:lang w:val="en-US"/>
              </w:rPr>
              <w:t xml:space="preserve"> 314 </w:t>
            </w:r>
            <w:r>
              <w:rPr>
                <w:sz w:val="24"/>
                <w:szCs w:val="24"/>
                <w:lang w:val="en-US"/>
              </w:rPr>
              <w:t>/BC-UBND ngày</w:t>
            </w:r>
            <w:r w:rsidR="003E1A92">
              <w:rPr>
                <w:sz w:val="24"/>
                <w:szCs w:val="24"/>
                <w:lang w:val="en-US"/>
              </w:rPr>
              <w:t xml:space="preserve"> 07/11/2023</w:t>
            </w:r>
            <w:r>
              <w:rPr>
                <w:sz w:val="24"/>
                <w:szCs w:val="24"/>
                <w:lang w:val="en-US"/>
              </w:rPr>
              <w:t xml:space="preserve">  </w:t>
            </w:r>
          </w:p>
        </w:tc>
        <w:tc>
          <w:tcPr>
            <w:tcW w:w="6261" w:type="dxa"/>
            <w:vAlign w:val="center"/>
          </w:tcPr>
          <w:p w:rsidR="003E1A92" w:rsidRPr="003E1A92" w:rsidRDefault="003E1A92" w:rsidP="003E1A92">
            <w:pPr>
              <w:rPr>
                <w:sz w:val="26"/>
                <w:szCs w:val="26"/>
              </w:rPr>
            </w:pPr>
            <w:r w:rsidRPr="003E1A92">
              <w:rPr>
                <w:sz w:val="26"/>
                <w:szCs w:val="26"/>
              </w:rPr>
              <w:t>Báo cáo cho Phòng Tài chính - Kế hoạch về kết quả thực hiện và những khó khăn vướng mắc đối với hệ số điều chỉnh giá đất băm 2023</w:t>
            </w:r>
          </w:p>
          <w:p w:rsidR="006709ED" w:rsidRPr="00E136B6" w:rsidRDefault="006709ED" w:rsidP="00DC159C">
            <w:pPr>
              <w:rPr>
                <w:sz w:val="26"/>
                <w:szCs w:val="26"/>
                <w:lang w:val="en-US"/>
              </w:rPr>
            </w:pPr>
          </w:p>
        </w:tc>
        <w:tc>
          <w:tcPr>
            <w:tcW w:w="2446" w:type="dxa"/>
            <w:vAlign w:val="center"/>
          </w:tcPr>
          <w:p w:rsidR="006709ED" w:rsidRPr="00AF1A6C" w:rsidRDefault="006709ED" w:rsidP="0032481D">
            <w:pPr>
              <w:jc w:val="center"/>
              <w:rPr>
                <w:sz w:val="26"/>
                <w:szCs w:val="26"/>
                <w:lang w:val="en-US"/>
              </w:rPr>
            </w:pPr>
            <w:r w:rsidRPr="00AF1A6C">
              <w:rPr>
                <w:sz w:val="26"/>
                <w:szCs w:val="26"/>
                <w:lang w:val="en-US"/>
              </w:rPr>
              <w:t>UBND xã</w:t>
            </w:r>
          </w:p>
        </w:tc>
      </w:tr>
      <w:tr w:rsidR="003E1A92" w:rsidRPr="00AF1A6C" w:rsidTr="00EF00E5">
        <w:tc>
          <w:tcPr>
            <w:tcW w:w="810" w:type="dxa"/>
          </w:tcPr>
          <w:p w:rsidR="003E1A92" w:rsidRPr="006709ED" w:rsidRDefault="003E1A92" w:rsidP="006709ED">
            <w:pPr>
              <w:pStyle w:val="ListParagraph"/>
              <w:numPr>
                <w:ilvl w:val="0"/>
                <w:numId w:val="1"/>
              </w:numPr>
              <w:jc w:val="both"/>
              <w:rPr>
                <w:sz w:val="24"/>
                <w:szCs w:val="24"/>
              </w:rPr>
            </w:pPr>
          </w:p>
        </w:tc>
        <w:tc>
          <w:tcPr>
            <w:tcW w:w="3420" w:type="dxa"/>
            <w:vAlign w:val="center"/>
          </w:tcPr>
          <w:p w:rsidR="003E1A92" w:rsidRDefault="00294617" w:rsidP="00294617">
            <w:pPr>
              <w:jc w:val="both"/>
              <w:rPr>
                <w:sz w:val="24"/>
                <w:szCs w:val="24"/>
              </w:rPr>
            </w:pPr>
            <w:r>
              <w:rPr>
                <w:sz w:val="24"/>
                <w:szCs w:val="24"/>
                <w:lang w:val="en-US"/>
              </w:rPr>
              <w:t xml:space="preserve">Báo cáo số: 258 /BC-UBND ngày 29/9/2023  </w:t>
            </w:r>
          </w:p>
        </w:tc>
        <w:tc>
          <w:tcPr>
            <w:tcW w:w="6261" w:type="dxa"/>
            <w:vAlign w:val="center"/>
          </w:tcPr>
          <w:p w:rsidR="003E1A92" w:rsidRPr="003E1A92" w:rsidRDefault="003E1A92" w:rsidP="003E1A92">
            <w:pPr>
              <w:rPr>
                <w:sz w:val="26"/>
                <w:szCs w:val="26"/>
              </w:rPr>
            </w:pPr>
            <w:r w:rsidRPr="003E1A92">
              <w:rPr>
                <w:sz w:val="26"/>
                <w:szCs w:val="26"/>
              </w:rPr>
              <w:t>Kết quả tổng hợp kinh phí hỗ trợ người dân có vật nuôi bị tiêu hủy bắt buộc để phòng, chống dịch từ ngày 01/01/2022 - đến hết ngày 30/9/2023</w:t>
            </w:r>
          </w:p>
          <w:p w:rsidR="003E1A92" w:rsidRPr="003E1A92" w:rsidRDefault="003E1A92" w:rsidP="003E1A92">
            <w:pPr>
              <w:rPr>
                <w:sz w:val="26"/>
                <w:szCs w:val="26"/>
              </w:rPr>
            </w:pPr>
          </w:p>
        </w:tc>
        <w:tc>
          <w:tcPr>
            <w:tcW w:w="2446" w:type="dxa"/>
            <w:vAlign w:val="center"/>
          </w:tcPr>
          <w:p w:rsidR="003E1A92" w:rsidRPr="00AF1A6C" w:rsidRDefault="003E1A92" w:rsidP="0032481D">
            <w:pPr>
              <w:jc w:val="center"/>
              <w:rPr>
                <w:sz w:val="26"/>
                <w:szCs w:val="26"/>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 Báo cáo số: 366/ BC-UBND ngày 04/12/2023 </w:t>
            </w:r>
          </w:p>
        </w:tc>
        <w:tc>
          <w:tcPr>
            <w:tcW w:w="6261" w:type="dxa"/>
            <w:vAlign w:val="center"/>
          </w:tcPr>
          <w:p w:rsidR="006709ED" w:rsidRPr="00E136B6" w:rsidRDefault="006709ED" w:rsidP="00C70510">
            <w:pPr>
              <w:rPr>
                <w:sz w:val="26"/>
                <w:szCs w:val="26"/>
                <w:lang w:val="en-US"/>
              </w:rPr>
            </w:pPr>
            <w:r>
              <w:rPr>
                <w:sz w:val="26"/>
                <w:szCs w:val="26"/>
                <w:lang w:val="en-US"/>
              </w:rPr>
              <w:t>Báo cáo kết quả công tác phòng chống tham nhũng năm 2023</w:t>
            </w:r>
          </w:p>
        </w:tc>
        <w:tc>
          <w:tcPr>
            <w:tcW w:w="2446" w:type="dxa"/>
            <w:vAlign w:val="center"/>
          </w:tcPr>
          <w:p w:rsidR="006709ED" w:rsidRDefault="006709ED" w:rsidP="0032481D">
            <w:pPr>
              <w:jc w:val="center"/>
              <w:rPr>
                <w:sz w:val="26"/>
                <w:szCs w:val="26"/>
                <w:lang w:val="en-US"/>
              </w:rPr>
            </w:pPr>
            <w:r w:rsidRPr="00AF1A6C">
              <w:rPr>
                <w:sz w:val="26"/>
                <w:szCs w:val="26"/>
                <w:lang w:val="en-US"/>
              </w:rPr>
              <w:t>UBND xã</w:t>
            </w:r>
          </w:p>
          <w:p w:rsidR="00347B10" w:rsidRDefault="00347B10" w:rsidP="0032481D">
            <w:pPr>
              <w:jc w:val="center"/>
              <w:rPr>
                <w:sz w:val="26"/>
                <w:szCs w:val="26"/>
                <w:lang w:val="en-US"/>
              </w:rPr>
            </w:pPr>
          </w:p>
          <w:p w:rsidR="00347B10" w:rsidRDefault="00347B10" w:rsidP="00347B10">
            <w:pPr>
              <w:rPr>
                <w:sz w:val="26"/>
                <w:szCs w:val="26"/>
                <w:lang w:val="en-US"/>
              </w:rPr>
            </w:pPr>
          </w:p>
          <w:p w:rsidR="003A134B" w:rsidRPr="00AF1A6C" w:rsidRDefault="003A134B" w:rsidP="0032481D">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4A7484" w:rsidP="00DC159C">
            <w:pPr>
              <w:jc w:val="both"/>
              <w:rPr>
                <w:sz w:val="24"/>
                <w:szCs w:val="24"/>
                <w:lang w:val="en-US"/>
              </w:rPr>
            </w:pPr>
            <w:r>
              <w:rPr>
                <w:sz w:val="24"/>
                <w:szCs w:val="24"/>
                <w:lang w:val="en-US"/>
              </w:rPr>
              <w:t>Báo cáo số: 367</w:t>
            </w:r>
            <w:r w:rsidR="006709ED">
              <w:rPr>
                <w:sz w:val="24"/>
                <w:szCs w:val="24"/>
                <w:lang w:val="en-US"/>
              </w:rPr>
              <w:t xml:space="preserve">/BC-UBND ngày 05/12/2023  </w:t>
            </w:r>
          </w:p>
        </w:tc>
        <w:tc>
          <w:tcPr>
            <w:tcW w:w="6261" w:type="dxa"/>
            <w:vAlign w:val="center"/>
          </w:tcPr>
          <w:p w:rsidR="006709ED" w:rsidRDefault="006709ED" w:rsidP="005D6070">
            <w:pPr>
              <w:rPr>
                <w:sz w:val="26"/>
                <w:szCs w:val="26"/>
                <w:lang w:val="en-US"/>
              </w:rPr>
            </w:pPr>
            <w:r>
              <w:rPr>
                <w:sz w:val="26"/>
                <w:szCs w:val="26"/>
                <w:lang w:val="en-US"/>
              </w:rPr>
              <w:t>Báo cáo   thực hiện dự toán thu, chi ngân sách năm 2023</w:t>
            </w:r>
          </w:p>
          <w:p w:rsidR="006709ED" w:rsidRPr="00E136B6" w:rsidRDefault="006709ED" w:rsidP="005D6070">
            <w:pPr>
              <w:rPr>
                <w:sz w:val="26"/>
                <w:szCs w:val="26"/>
                <w:lang w:val="en-US"/>
              </w:rPr>
            </w:pPr>
            <w:r>
              <w:rPr>
                <w:sz w:val="26"/>
                <w:szCs w:val="26"/>
                <w:lang w:val="en-US"/>
              </w:rPr>
              <w:t xml:space="preserve">Xây dựng dự toán thu, chi và phương án phân bổ ngân sách xã năm 2024 </w:t>
            </w:r>
          </w:p>
        </w:tc>
        <w:tc>
          <w:tcPr>
            <w:tcW w:w="2446" w:type="dxa"/>
            <w:vAlign w:val="center"/>
          </w:tcPr>
          <w:p w:rsidR="006709ED" w:rsidRPr="00AF1A6C" w:rsidRDefault="006709ED" w:rsidP="00B9233B">
            <w:pPr>
              <w:jc w:val="center"/>
              <w:rPr>
                <w:sz w:val="26"/>
                <w:szCs w:val="26"/>
                <w:lang w:val="en-US"/>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w:t>
            </w:r>
            <w:r w:rsidR="00C119B8">
              <w:rPr>
                <w:sz w:val="24"/>
                <w:szCs w:val="24"/>
                <w:lang w:val="en-US"/>
              </w:rPr>
              <w:t>336</w:t>
            </w:r>
            <w:r>
              <w:rPr>
                <w:sz w:val="24"/>
                <w:szCs w:val="24"/>
                <w:lang w:val="en-US"/>
              </w:rPr>
              <w:t xml:space="preserve"> /BC-UBND ngày</w:t>
            </w:r>
            <w:r w:rsidR="00C119B8">
              <w:rPr>
                <w:sz w:val="24"/>
                <w:szCs w:val="24"/>
                <w:lang w:val="en-US"/>
              </w:rPr>
              <w:t xml:space="preserve"> 21/11/2023</w:t>
            </w:r>
            <w:r>
              <w:rPr>
                <w:sz w:val="24"/>
                <w:szCs w:val="24"/>
                <w:lang w:val="en-US"/>
              </w:rPr>
              <w:t xml:space="preserve">  </w:t>
            </w:r>
          </w:p>
        </w:tc>
        <w:tc>
          <w:tcPr>
            <w:tcW w:w="6261" w:type="dxa"/>
            <w:vAlign w:val="center"/>
          </w:tcPr>
          <w:p w:rsidR="006709ED" w:rsidRPr="00E136B6" w:rsidRDefault="006709ED" w:rsidP="00DC159C">
            <w:pPr>
              <w:rPr>
                <w:sz w:val="26"/>
                <w:szCs w:val="26"/>
                <w:lang w:val="en-US"/>
              </w:rPr>
            </w:pPr>
            <w:r>
              <w:rPr>
                <w:sz w:val="26"/>
                <w:szCs w:val="26"/>
                <w:lang w:val="en-US"/>
              </w:rPr>
              <w:t xml:space="preserve">Báo cáo Công tác phổ biến, GDPL  năm 2023 </w:t>
            </w:r>
          </w:p>
        </w:tc>
        <w:tc>
          <w:tcPr>
            <w:tcW w:w="2446" w:type="dxa"/>
            <w:vAlign w:val="center"/>
          </w:tcPr>
          <w:p w:rsidR="006709ED" w:rsidRDefault="006709ED" w:rsidP="00B9233B">
            <w:pPr>
              <w:jc w:val="center"/>
              <w:rPr>
                <w:sz w:val="26"/>
                <w:szCs w:val="26"/>
                <w:lang w:val="en-US"/>
              </w:rPr>
            </w:pPr>
            <w:r w:rsidRPr="00AF1A6C">
              <w:rPr>
                <w:sz w:val="26"/>
                <w:szCs w:val="26"/>
                <w:lang w:val="en-US"/>
              </w:rPr>
              <w:t>UBND xã</w:t>
            </w:r>
          </w:p>
          <w:p w:rsidR="003A134B" w:rsidRDefault="003A134B" w:rsidP="00B9233B">
            <w:pPr>
              <w:jc w:val="center"/>
              <w:rPr>
                <w:sz w:val="26"/>
                <w:szCs w:val="26"/>
                <w:lang w:val="en-US"/>
              </w:rPr>
            </w:pPr>
          </w:p>
          <w:p w:rsidR="003A134B" w:rsidRPr="00AF1A6C" w:rsidRDefault="003A134B" w:rsidP="00B9233B">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Báo cáo số: 358 /BC-UBND ngày  30/11/2023</w:t>
            </w:r>
          </w:p>
        </w:tc>
        <w:tc>
          <w:tcPr>
            <w:tcW w:w="6261" w:type="dxa"/>
            <w:vAlign w:val="center"/>
          </w:tcPr>
          <w:p w:rsidR="006709ED" w:rsidRPr="00E136B6" w:rsidRDefault="006709ED" w:rsidP="00742309">
            <w:pPr>
              <w:rPr>
                <w:sz w:val="26"/>
                <w:szCs w:val="26"/>
                <w:lang w:val="en-US"/>
              </w:rPr>
            </w:pPr>
            <w:r>
              <w:rPr>
                <w:sz w:val="26"/>
                <w:szCs w:val="26"/>
                <w:lang w:val="en-US"/>
              </w:rPr>
              <w:t xml:space="preserve">Báo cáo công tác thi hành pháp luật về XLVPHC năm 2023 trên địa bàn xã Phổ Thuận </w:t>
            </w:r>
          </w:p>
        </w:tc>
        <w:tc>
          <w:tcPr>
            <w:tcW w:w="2446" w:type="dxa"/>
            <w:vAlign w:val="center"/>
          </w:tcPr>
          <w:p w:rsidR="006709ED" w:rsidRDefault="006709ED" w:rsidP="00B9233B">
            <w:pPr>
              <w:jc w:val="center"/>
              <w:rPr>
                <w:sz w:val="26"/>
                <w:szCs w:val="26"/>
                <w:lang w:val="en-US"/>
              </w:rPr>
            </w:pPr>
            <w:r w:rsidRPr="00AF1A6C">
              <w:rPr>
                <w:sz w:val="26"/>
                <w:szCs w:val="26"/>
                <w:lang w:val="en-US"/>
              </w:rPr>
              <w:t>UBND xã</w:t>
            </w:r>
          </w:p>
          <w:p w:rsidR="003A134B" w:rsidRDefault="003A134B" w:rsidP="00B9233B">
            <w:pPr>
              <w:jc w:val="center"/>
              <w:rPr>
                <w:sz w:val="26"/>
                <w:szCs w:val="26"/>
                <w:lang w:val="en-US"/>
              </w:rPr>
            </w:pPr>
          </w:p>
          <w:p w:rsidR="003A134B" w:rsidRPr="00AF1A6C" w:rsidRDefault="003A134B" w:rsidP="00B9233B">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EF00E5" w:rsidP="00DC159C">
            <w:pPr>
              <w:jc w:val="both"/>
              <w:rPr>
                <w:sz w:val="24"/>
                <w:szCs w:val="24"/>
                <w:lang w:val="en-US"/>
              </w:rPr>
            </w:pPr>
            <w:r>
              <w:rPr>
                <w:sz w:val="24"/>
                <w:szCs w:val="24"/>
                <w:lang w:val="en-US"/>
              </w:rPr>
              <w:t>Báo cáo số: 294</w:t>
            </w:r>
            <w:r w:rsidR="006709ED">
              <w:rPr>
                <w:sz w:val="24"/>
                <w:szCs w:val="24"/>
                <w:lang w:val="en-US"/>
              </w:rPr>
              <w:t xml:space="preserve">/BC-UBND ngày 27/10/2023  </w:t>
            </w:r>
          </w:p>
        </w:tc>
        <w:tc>
          <w:tcPr>
            <w:tcW w:w="6261" w:type="dxa"/>
            <w:vAlign w:val="center"/>
          </w:tcPr>
          <w:p w:rsidR="006709ED" w:rsidRPr="00E136B6" w:rsidRDefault="006709ED" w:rsidP="005D6070">
            <w:pPr>
              <w:rPr>
                <w:sz w:val="26"/>
                <w:szCs w:val="26"/>
                <w:lang w:val="en-US"/>
              </w:rPr>
            </w:pPr>
            <w:r>
              <w:rPr>
                <w:sz w:val="26"/>
                <w:szCs w:val="26"/>
                <w:lang w:val="en-US"/>
              </w:rPr>
              <w:t>Báo cáo chấm điểm các tiêu chí đánh giá công tác dân vận chính quyền năm 2023 xã  Phổ Thuận</w:t>
            </w:r>
          </w:p>
        </w:tc>
        <w:tc>
          <w:tcPr>
            <w:tcW w:w="2446" w:type="dxa"/>
            <w:vAlign w:val="center"/>
          </w:tcPr>
          <w:p w:rsidR="006709ED" w:rsidRDefault="006709ED" w:rsidP="00B9233B">
            <w:pPr>
              <w:jc w:val="center"/>
              <w:rPr>
                <w:sz w:val="26"/>
                <w:szCs w:val="26"/>
                <w:lang w:val="en-US"/>
              </w:rPr>
            </w:pPr>
            <w:r w:rsidRPr="00AF1A6C">
              <w:rPr>
                <w:sz w:val="26"/>
                <w:szCs w:val="26"/>
                <w:lang w:val="en-US"/>
              </w:rPr>
              <w:t>UBND xã</w:t>
            </w:r>
          </w:p>
          <w:p w:rsidR="003A134B" w:rsidRDefault="003A134B" w:rsidP="00B9233B">
            <w:pPr>
              <w:jc w:val="center"/>
              <w:rPr>
                <w:sz w:val="26"/>
                <w:szCs w:val="26"/>
                <w:lang w:val="en-US"/>
              </w:rPr>
            </w:pPr>
          </w:p>
          <w:p w:rsidR="003A134B" w:rsidRPr="00AF1A6C" w:rsidRDefault="003A134B" w:rsidP="00B9233B">
            <w:pPr>
              <w:jc w:val="center"/>
              <w:rPr>
                <w:sz w:val="26"/>
                <w:szCs w:val="26"/>
                <w:lang w:val="en-US"/>
              </w:rPr>
            </w:pPr>
          </w:p>
        </w:tc>
      </w:tr>
      <w:tr w:rsidR="003E1A92" w:rsidRPr="00AF1A6C" w:rsidTr="00EF00E5">
        <w:tc>
          <w:tcPr>
            <w:tcW w:w="810" w:type="dxa"/>
          </w:tcPr>
          <w:p w:rsidR="003E1A92" w:rsidRPr="006709ED" w:rsidRDefault="003E1A92" w:rsidP="006709ED">
            <w:pPr>
              <w:pStyle w:val="ListParagraph"/>
              <w:numPr>
                <w:ilvl w:val="0"/>
                <w:numId w:val="1"/>
              </w:numPr>
              <w:jc w:val="both"/>
              <w:rPr>
                <w:sz w:val="24"/>
                <w:szCs w:val="24"/>
              </w:rPr>
            </w:pPr>
          </w:p>
        </w:tc>
        <w:tc>
          <w:tcPr>
            <w:tcW w:w="3420" w:type="dxa"/>
            <w:vAlign w:val="center"/>
          </w:tcPr>
          <w:p w:rsidR="003E1A92" w:rsidRDefault="003E1A92" w:rsidP="003E1A92">
            <w:pPr>
              <w:jc w:val="both"/>
              <w:rPr>
                <w:sz w:val="24"/>
                <w:szCs w:val="24"/>
              </w:rPr>
            </w:pPr>
            <w:r>
              <w:rPr>
                <w:sz w:val="24"/>
                <w:szCs w:val="24"/>
                <w:lang w:val="en-US"/>
              </w:rPr>
              <w:t xml:space="preserve">Báo cáo số: 356/BC-UBND ngày 27/11/2023  </w:t>
            </w:r>
          </w:p>
        </w:tc>
        <w:tc>
          <w:tcPr>
            <w:tcW w:w="6261" w:type="dxa"/>
            <w:vAlign w:val="center"/>
          </w:tcPr>
          <w:p w:rsidR="003E1A92" w:rsidRPr="003E1A92" w:rsidRDefault="003E1A92" w:rsidP="003E1A92">
            <w:pPr>
              <w:rPr>
                <w:sz w:val="26"/>
                <w:szCs w:val="26"/>
              </w:rPr>
            </w:pPr>
            <w:r w:rsidRPr="003E1A92">
              <w:rPr>
                <w:sz w:val="26"/>
                <w:szCs w:val="26"/>
              </w:rPr>
              <w:t>Kết quả rà soát, đơn giản hóa thủ tục hành chính năm 2023</w:t>
            </w:r>
          </w:p>
          <w:p w:rsidR="003E1A92" w:rsidRDefault="003E1A92" w:rsidP="005D6070">
            <w:pPr>
              <w:rPr>
                <w:sz w:val="26"/>
                <w:szCs w:val="26"/>
              </w:rPr>
            </w:pPr>
          </w:p>
        </w:tc>
        <w:tc>
          <w:tcPr>
            <w:tcW w:w="2446" w:type="dxa"/>
            <w:vAlign w:val="center"/>
          </w:tcPr>
          <w:p w:rsidR="003E1A92" w:rsidRPr="00AF1A6C" w:rsidRDefault="003E1A92" w:rsidP="00B9233B">
            <w:pPr>
              <w:jc w:val="center"/>
              <w:rPr>
                <w:sz w:val="26"/>
                <w:szCs w:val="26"/>
              </w:rPr>
            </w:pPr>
            <w:r w:rsidRPr="00AF1A6C">
              <w:rPr>
                <w:sz w:val="26"/>
                <w:szCs w:val="26"/>
                <w:lang w:val="en-US"/>
              </w:rPr>
              <w:t>UBND xã</w:t>
            </w:r>
          </w:p>
        </w:tc>
      </w:tr>
      <w:tr w:rsidR="003E1A92" w:rsidRPr="00AF1A6C" w:rsidTr="00EF00E5">
        <w:tc>
          <w:tcPr>
            <w:tcW w:w="810" w:type="dxa"/>
          </w:tcPr>
          <w:p w:rsidR="003E1A92" w:rsidRPr="006709ED" w:rsidRDefault="003E1A92" w:rsidP="006709ED">
            <w:pPr>
              <w:pStyle w:val="ListParagraph"/>
              <w:numPr>
                <w:ilvl w:val="0"/>
                <w:numId w:val="1"/>
              </w:numPr>
              <w:jc w:val="both"/>
              <w:rPr>
                <w:sz w:val="24"/>
                <w:szCs w:val="24"/>
              </w:rPr>
            </w:pPr>
          </w:p>
        </w:tc>
        <w:tc>
          <w:tcPr>
            <w:tcW w:w="3420" w:type="dxa"/>
            <w:vAlign w:val="center"/>
          </w:tcPr>
          <w:p w:rsidR="003E1A92" w:rsidRDefault="003E1A92" w:rsidP="003E1A92">
            <w:pPr>
              <w:jc w:val="both"/>
              <w:rPr>
                <w:sz w:val="24"/>
                <w:szCs w:val="24"/>
              </w:rPr>
            </w:pPr>
            <w:r>
              <w:rPr>
                <w:sz w:val="24"/>
                <w:szCs w:val="24"/>
                <w:lang w:val="en-US"/>
              </w:rPr>
              <w:t xml:space="preserve">Báo cáo số: 357/BC-UBND ngày 30/11/2023  </w:t>
            </w:r>
          </w:p>
        </w:tc>
        <w:tc>
          <w:tcPr>
            <w:tcW w:w="6261" w:type="dxa"/>
            <w:vAlign w:val="center"/>
          </w:tcPr>
          <w:p w:rsidR="003E1A92" w:rsidRPr="003E1A92" w:rsidRDefault="003E1A92" w:rsidP="003E1A92">
            <w:pPr>
              <w:spacing w:after="240"/>
              <w:rPr>
                <w:sz w:val="26"/>
                <w:szCs w:val="26"/>
              </w:rPr>
            </w:pPr>
            <w:r w:rsidRPr="003E1A92">
              <w:rPr>
                <w:sz w:val="26"/>
                <w:szCs w:val="26"/>
              </w:rPr>
              <w:t xml:space="preserve">Báo cáo kết quả thực hiện Luật Người người </w:t>
            </w:r>
            <w:r>
              <w:rPr>
                <w:sz w:val="26"/>
                <w:szCs w:val="26"/>
              </w:rPr>
              <w:t xml:space="preserve">cao tuổi và các chương trình, </w:t>
            </w:r>
            <w:r w:rsidRPr="003E1A92">
              <w:rPr>
                <w:sz w:val="26"/>
                <w:szCs w:val="26"/>
              </w:rPr>
              <w:t>đề án liên quan đến người cao tuổi giai đoạn 2010 - 2023</w:t>
            </w:r>
          </w:p>
          <w:p w:rsidR="003E1A92" w:rsidRPr="003E1A92" w:rsidRDefault="003E1A92" w:rsidP="003E1A92">
            <w:pPr>
              <w:rPr>
                <w:sz w:val="26"/>
                <w:szCs w:val="26"/>
              </w:rPr>
            </w:pPr>
          </w:p>
        </w:tc>
        <w:tc>
          <w:tcPr>
            <w:tcW w:w="2446" w:type="dxa"/>
            <w:vAlign w:val="center"/>
          </w:tcPr>
          <w:p w:rsidR="003E1A92" w:rsidRPr="00AF1A6C" w:rsidRDefault="003E1A92" w:rsidP="00B9233B">
            <w:pPr>
              <w:jc w:val="center"/>
              <w:rPr>
                <w:sz w:val="26"/>
                <w:szCs w:val="26"/>
              </w:rPr>
            </w:pPr>
            <w:r w:rsidRPr="00AF1A6C">
              <w:rPr>
                <w:sz w:val="26"/>
                <w:szCs w:val="26"/>
                <w:lang w:val="en-US"/>
              </w:rPr>
              <w:t>UBND xã</w:t>
            </w:r>
          </w:p>
        </w:tc>
      </w:tr>
      <w:tr w:rsidR="006709ED" w:rsidRPr="00AF1A6C" w:rsidTr="00347B10">
        <w:trPr>
          <w:trHeight w:val="1178"/>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Báo cáo số:</w:t>
            </w:r>
            <w:r w:rsidR="00C119B8">
              <w:rPr>
                <w:sz w:val="24"/>
                <w:szCs w:val="24"/>
                <w:lang w:val="en-US"/>
              </w:rPr>
              <w:t xml:space="preserve"> 280 </w:t>
            </w:r>
            <w:r>
              <w:rPr>
                <w:sz w:val="24"/>
                <w:szCs w:val="24"/>
                <w:lang w:val="en-US"/>
              </w:rPr>
              <w:t>/BC-UBND ngày</w:t>
            </w:r>
            <w:r w:rsidR="00C119B8">
              <w:rPr>
                <w:sz w:val="24"/>
                <w:szCs w:val="24"/>
                <w:lang w:val="en-US"/>
              </w:rPr>
              <w:t xml:space="preserve"> 18/10/2023</w:t>
            </w:r>
            <w:r>
              <w:rPr>
                <w:sz w:val="24"/>
                <w:szCs w:val="24"/>
                <w:lang w:val="en-US"/>
              </w:rPr>
              <w:t xml:space="preserve">  </w:t>
            </w:r>
          </w:p>
        </w:tc>
        <w:tc>
          <w:tcPr>
            <w:tcW w:w="6261" w:type="dxa"/>
            <w:vAlign w:val="center"/>
          </w:tcPr>
          <w:p w:rsidR="00C119B8" w:rsidRPr="00C119B8" w:rsidRDefault="00C119B8" w:rsidP="00C119B8">
            <w:pPr>
              <w:spacing w:after="240"/>
              <w:rPr>
                <w:sz w:val="26"/>
                <w:szCs w:val="26"/>
              </w:rPr>
            </w:pPr>
            <w:r w:rsidRPr="00C119B8">
              <w:rPr>
                <w:sz w:val="26"/>
                <w:szCs w:val="26"/>
              </w:rPr>
              <w:t>Báo cáo Sơ bộ rà soát hộ</w:t>
            </w:r>
            <w:r>
              <w:rPr>
                <w:sz w:val="26"/>
                <w:szCs w:val="26"/>
              </w:rPr>
              <w:t xml:space="preserve"> nghèo, hộ cận nghèo năm 2023</w:t>
            </w:r>
            <w:r>
              <w:rPr>
                <w:sz w:val="26"/>
                <w:szCs w:val="26"/>
              </w:rPr>
              <w:br/>
            </w:r>
            <w:r w:rsidRPr="00C119B8">
              <w:rPr>
                <w:sz w:val="26"/>
                <w:szCs w:val="26"/>
              </w:rPr>
              <w:t>trên địa bàn theo chuẩn nghèo đa chiều giai đoạn 2022 - 2025</w:t>
            </w:r>
          </w:p>
          <w:p w:rsidR="006709ED" w:rsidRPr="00E136B6" w:rsidRDefault="006709ED" w:rsidP="00DC159C">
            <w:pPr>
              <w:rPr>
                <w:sz w:val="26"/>
                <w:szCs w:val="26"/>
                <w:lang w:val="en-US"/>
              </w:rPr>
            </w:pPr>
          </w:p>
        </w:tc>
        <w:tc>
          <w:tcPr>
            <w:tcW w:w="2446" w:type="dxa"/>
            <w:vAlign w:val="center"/>
          </w:tcPr>
          <w:p w:rsidR="006709ED" w:rsidRPr="00AF1A6C" w:rsidRDefault="006709ED" w:rsidP="00B9233B">
            <w:pPr>
              <w:jc w:val="center"/>
              <w:rPr>
                <w:sz w:val="26"/>
                <w:szCs w:val="26"/>
                <w:lang w:val="en-US"/>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EF00E5" w:rsidP="00DC159C">
            <w:pPr>
              <w:jc w:val="both"/>
              <w:rPr>
                <w:sz w:val="24"/>
                <w:szCs w:val="24"/>
                <w:lang w:val="en-US"/>
              </w:rPr>
            </w:pPr>
            <w:r>
              <w:rPr>
                <w:sz w:val="24"/>
                <w:szCs w:val="24"/>
                <w:lang w:val="en-US"/>
              </w:rPr>
              <w:t xml:space="preserve">Báo cáo số: 401 </w:t>
            </w:r>
            <w:r w:rsidR="006709ED">
              <w:rPr>
                <w:sz w:val="24"/>
                <w:szCs w:val="24"/>
                <w:lang w:val="en-US"/>
              </w:rPr>
              <w:t xml:space="preserve">/BC-UBND ngày 28/12/2023  </w:t>
            </w:r>
          </w:p>
        </w:tc>
        <w:tc>
          <w:tcPr>
            <w:tcW w:w="6261" w:type="dxa"/>
            <w:vAlign w:val="center"/>
          </w:tcPr>
          <w:p w:rsidR="006709ED" w:rsidRPr="00E136B6" w:rsidRDefault="006709ED" w:rsidP="00742309">
            <w:pPr>
              <w:rPr>
                <w:sz w:val="26"/>
                <w:szCs w:val="26"/>
                <w:lang w:val="en-US"/>
              </w:rPr>
            </w:pPr>
            <w:r>
              <w:rPr>
                <w:sz w:val="26"/>
                <w:szCs w:val="26"/>
                <w:lang w:val="en-US"/>
              </w:rPr>
              <w:t xml:space="preserve">Báo cáo tình hình thực hiện  kế hoạch   KT-XH QP an ninh  năm 2023 chỉ tiêu, nhiệm vụ và giải pháp chủ yếu năm 2024 </w:t>
            </w:r>
          </w:p>
        </w:tc>
        <w:tc>
          <w:tcPr>
            <w:tcW w:w="2446" w:type="dxa"/>
            <w:vAlign w:val="center"/>
          </w:tcPr>
          <w:p w:rsidR="006709ED" w:rsidRPr="00AF1A6C" w:rsidRDefault="006709ED" w:rsidP="00B9233B">
            <w:pPr>
              <w:jc w:val="center"/>
              <w:rPr>
                <w:sz w:val="26"/>
                <w:szCs w:val="26"/>
                <w:lang w:val="en-US"/>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4C4222">
            <w:pPr>
              <w:jc w:val="both"/>
              <w:rPr>
                <w:sz w:val="24"/>
                <w:szCs w:val="24"/>
                <w:lang w:val="en-US"/>
              </w:rPr>
            </w:pPr>
            <w:r>
              <w:rPr>
                <w:sz w:val="24"/>
                <w:szCs w:val="24"/>
                <w:lang w:val="en-US"/>
              </w:rPr>
              <w:t>Báo cáo số:</w:t>
            </w:r>
            <w:r w:rsidR="004C4222">
              <w:rPr>
                <w:sz w:val="24"/>
                <w:szCs w:val="24"/>
                <w:lang w:val="en-US"/>
              </w:rPr>
              <w:t xml:space="preserve"> 236 </w:t>
            </w:r>
            <w:r>
              <w:rPr>
                <w:sz w:val="24"/>
                <w:szCs w:val="24"/>
                <w:lang w:val="en-US"/>
              </w:rPr>
              <w:t xml:space="preserve">/BC-UBND ngày </w:t>
            </w:r>
            <w:r w:rsidR="004C4222">
              <w:rPr>
                <w:sz w:val="24"/>
                <w:szCs w:val="24"/>
                <w:lang w:val="en-US"/>
              </w:rPr>
              <w:t>07</w:t>
            </w:r>
            <w:r>
              <w:rPr>
                <w:sz w:val="24"/>
                <w:szCs w:val="24"/>
                <w:lang w:val="en-US"/>
              </w:rPr>
              <w:t>/</w:t>
            </w:r>
            <w:r w:rsidR="004C4222">
              <w:rPr>
                <w:sz w:val="24"/>
                <w:szCs w:val="24"/>
                <w:lang w:val="en-US"/>
              </w:rPr>
              <w:t>9</w:t>
            </w:r>
            <w:r>
              <w:rPr>
                <w:sz w:val="24"/>
                <w:szCs w:val="24"/>
                <w:lang w:val="en-US"/>
              </w:rPr>
              <w:t>/2023</w:t>
            </w:r>
          </w:p>
        </w:tc>
        <w:tc>
          <w:tcPr>
            <w:tcW w:w="6261" w:type="dxa"/>
            <w:vAlign w:val="center"/>
          </w:tcPr>
          <w:p w:rsidR="006709ED" w:rsidRPr="00E136B6" w:rsidRDefault="004C4222" w:rsidP="00EF00E5">
            <w:pPr>
              <w:rPr>
                <w:sz w:val="26"/>
                <w:szCs w:val="26"/>
                <w:lang w:val="en-US"/>
              </w:rPr>
            </w:pPr>
            <w:r>
              <w:rPr>
                <w:sz w:val="26"/>
                <w:szCs w:val="26"/>
                <w:lang w:val="en-US"/>
              </w:rPr>
              <w:t>Báo cáo tình hình thực hiện KT-XH đảm bảo QP an ninh  9 tháng đầu năm và phương hướng nhiệm vụ 3 th</w:t>
            </w:r>
            <w:r w:rsidR="00EF00E5">
              <w:rPr>
                <w:sz w:val="26"/>
                <w:szCs w:val="26"/>
                <w:lang w:val="en-US"/>
              </w:rPr>
              <w:t xml:space="preserve">áng </w:t>
            </w:r>
            <w:r>
              <w:rPr>
                <w:sz w:val="26"/>
                <w:szCs w:val="26"/>
                <w:lang w:val="en-US"/>
              </w:rPr>
              <w:t xml:space="preserve">cuối  năm 2024 </w:t>
            </w:r>
          </w:p>
        </w:tc>
        <w:tc>
          <w:tcPr>
            <w:tcW w:w="2446" w:type="dxa"/>
            <w:vAlign w:val="center"/>
          </w:tcPr>
          <w:p w:rsidR="006709ED" w:rsidRPr="00AF1A6C" w:rsidRDefault="006709ED" w:rsidP="00B9233B">
            <w:pPr>
              <w:jc w:val="center"/>
              <w:rPr>
                <w:sz w:val="26"/>
                <w:szCs w:val="26"/>
                <w:lang w:val="en-US"/>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987461">
            <w:pPr>
              <w:jc w:val="both"/>
              <w:rPr>
                <w:sz w:val="24"/>
                <w:szCs w:val="24"/>
                <w:lang w:val="en-US"/>
              </w:rPr>
            </w:pPr>
            <w:r>
              <w:rPr>
                <w:sz w:val="24"/>
                <w:szCs w:val="24"/>
                <w:lang w:val="en-US"/>
              </w:rPr>
              <w:t xml:space="preserve">Báo cáo số: 375 /BC-UBND ngày 08/12/2023 </w:t>
            </w:r>
          </w:p>
        </w:tc>
        <w:tc>
          <w:tcPr>
            <w:tcW w:w="6261" w:type="dxa"/>
            <w:vAlign w:val="center"/>
          </w:tcPr>
          <w:p w:rsidR="006709ED" w:rsidRPr="00E136B6" w:rsidRDefault="006709ED" w:rsidP="00C101C1">
            <w:pPr>
              <w:rPr>
                <w:sz w:val="26"/>
                <w:szCs w:val="26"/>
                <w:lang w:val="en-US"/>
              </w:rPr>
            </w:pPr>
            <w:r>
              <w:rPr>
                <w:sz w:val="26"/>
                <w:szCs w:val="26"/>
                <w:lang w:val="en-US"/>
              </w:rPr>
              <w:t>Báo cáo cải cách hành chính  năm 2023</w:t>
            </w:r>
          </w:p>
        </w:tc>
        <w:tc>
          <w:tcPr>
            <w:tcW w:w="2446" w:type="dxa"/>
            <w:vAlign w:val="center"/>
          </w:tcPr>
          <w:p w:rsidR="006709ED" w:rsidRDefault="006709ED" w:rsidP="002B0C22">
            <w:pPr>
              <w:jc w:val="center"/>
              <w:rPr>
                <w:sz w:val="26"/>
                <w:szCs w:val="26"/>
                <w:lang w:val="en-US"/>
              </w:rPr>
            </w:pPr>
            <w:r w:rsidRPr="00AF1A6C">
              <w:rPr>
                <w:sz w:val="26"/>
                <w:szCs w:val="26"/>
                <w:lang w:val="en-US"/>
              </w:rPr>
              <w:t>UBND xã</w:t>
            </w:r>
          </w:p>
          <w:p w:rsidR="003A134B" w:rsidRDefault="003A134B" w:rsidP="002B0C22">
            <w:pPr>
              <w:jc w:val="center"/>
              <w:rPr>
                <w:sz w:val="26"/>
                <w:szCs w:val="26"/>
                <w:lang w:val="en-US"/>
              </w:rPr>
            </w:pPr>
          </w:p>
          <w:p w:rsidR="003A134B" w:rsidRPr="00AF1A6C" w:rsidRDefault="003A134B" w:rsidP="002B0C22">
            <w:pPr>
              <w:jc w:val="center"/>
              <w:rPr>
                <w:sz w:val="26"/>
                <w:szCs w:val="26"/>
                <w:lang w:val="en-US"/>
              </w:rPr>
            </w:pP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DC159C">
            <w:pPr>
              <w:jc w:val="both"/>
              <w:rPr>
                <w:sz w:val="24"/>
                <w:szCs w:val="24"/>
                <w:lang w:val="en-US"/>
              </w:rPr>
            </w:pPr>
            <w:r>
              <w:rPr>
                <w:sz w:val="24"/>
                <w:szCs w:val="24"/>
                <w:lang w:val="en-US"/>
              </w:rPr>
              <w:t xml:space="preserve">Báo cáo số:  </w:t>
            </w:r>
            <w:r w:rsidR="003A134B">
              <w:rPr>
                <w:sz w:val="24"/>
                <w:szCs w:val="24"/>
                <w:lang w:val="en-US"/>
              </w:rPr>
              <w:t>243</w:t>
            </w:r>
            <w:r>
              <w:rPr>
                <w:sz w:val="24"/>
                <w:szCs w:val="24"/>
                <w:lang w:val="en-US"/>
              </w:rPr>
              <w:t>/BC-UBND ngày</w:t>
            </w:r>
            <w:r w:rsidR="003A134B">
              <w:rPr>
                <w:sz w:val="24"/>
                <w:szCs w:val="24"/>
                <w:lang w:val="en-US"/>
              </w:rPr>
              <w:t xml:space="preserve"> 18/09/2023</w:t>
            </w:r>
            <w:r>
              <w:rPr>
                <w:sz w:val="24"/>
                <w:szCs w:val="24"/>
                <w:lang w:val="en-US"/>
              </w:rPr>
              <w:t xml:space="preserve">  </w:t>
            </w:r>
          </w:p>
        </w:tc>
        <w:tc>
          <w:tcPr>
            <w:tcW w:w="6261" w:type="dxa"/>
            <w:vAlign w:val="center"/>
          </w:tcPr>
          <w:p w:rsidR="003A134B" w:rsidRPr="003A134B" w:rsidRDefault="003A134B" w:rsidP="003A134B">
            <w:pPr>
              <w:rPr>
                <w:sz w:val="26"/>
                <w:szCs w:val="26"/>
              </w:rPr>
            </w:pPr>
            <w:r w:rsidRPr="003A134B">
              <w:rPr>
                <w:sz w:val="26"/>
                <w:szCs w:val="26"/>
              </w:rPr>
              <w:t>Kết quả thực hiện Quy chế dân chủ ở cơ sở 9 tháng đầu năm 2023</w:t>
            </w:r>
          </w:p>
          <w:p w:rsidR="006709ED" w:rsidRPr="00E136B6" w:rsidRDefault="006709ED" w:rsidP="000C00DD">
            <w:pPr>
              <w:rPr>
                <w:sz w:val="26"/>
                <w:szCs w:val="26"/>
                <w:lang w:val="en-US"/>
              </w:rPr>
            </w:pPr>
          </w:p>
        </w:tc>
        <w:tc>
          <w:tcPr>
            <w:tcW w:w="2446" w:type="dxa"/>
            <w:vAlign w:val="center"/>
          </w:tcPr>
          <w:p w:rsidR="006709ED" w:rsidRPr="00AF1A6C" w:rsidRDefault="006709ED" w:rsidP="000C00DD">
            <w:pPr>
              <w:jc w:val="center"/>
              <w:rPr>
                <w:sz w:val="26"/>
                <w:szCs w:val="26"/>
                <w:lang w:val="en-US"/>
              </w:rPr>
            </w:pPr>
            <w:r w:rsidRPr="00AF1A6C">
              <w:rPr>
                <w:sz w:val="26"/>
                <w:szCs w:val="26"/>
                <w:lang w:val="en-US"/>
              </w:rPr>
              <w:t>UBND xã</w:t>
            </w:r>
          </w:p>
        </w:tc>
      </w:tr>
      <w:tr w:rsidR="00EF00E5" w:rsidRPr="00AF1A6C" w:rsidTr="00EF00E5">
        <w:tc>
          <w:tcPr>
            <w:tcW w:w="810" w:type="dxa"/>
          </w:tcPr>
          <w:p w:rsidR="00EF00E5" w:rsidRPr="006709ED" w:rsidRDefault="00EF00E5" w:rsidP="006709ED">
            <w:pPr>
              <w:pStyle w:val="ListParagraph"/>
              <w:numPr>
                <w:ilvl w:val="0"/>
                <w:numId w:val="1"/>
              </w:numPr>
              <w:jc w:val="both"/>
              <w:rPr>
                <w:sz w:val="24"/>
                <w:szCs w:val="24"/>
              </w:rPr>
            </w:pPr>
          </w:p>
        </w:tc>
        <w:tc>
          <w:tcPr>
            <w:tcW w:w="3420" w:type="dxa"/>
            <w:vAlign w:val="center"/>
          </w:tcPr>
          <w:p w:rsidR="00EF00E5" w:rsidRDefault="00EF00E5" w:rsidP="00DC159C">
            <w:pPr>
              <w:jc w:val="both"/>
              <w:rPr>
                <w:sz w:val="24"/>
                <w:szCs w:val="24"/>
              </w:rPr>
            </w:pPr>
            <w:r>
              <w:rPr>
                <w:sz w:val="24"/>
                <w:szCs w:val="24"/>
                <w:lang w:val="en-US"/>
              </w:rPr>
              <w:t xml:space="preserve">Báo cáo số: 373 /BC-UBND ngày 14/12/2023  </w:t>
            </w:r>
          </w:p>
        </w:tc>
        <w:tc>
          <w:tcPr>
            <w:tcW w:w="6261" w:type="dxa"/>
            <w:vAlign w:val="center"/>
          </w:tcPr>
          <w:p w:rsidR="00EF00E5" w:rsidRPr="00EF00E5" w:rsidRDefault="00EF00E5" w:rsidP="00EF00E5">
            <w:pPr>
              <w:spacing w:after="240"/>
              <w:rPr>
                <w:sz w:val="26"/>
                <w:szCs w:val="26"/>
              </w:rPr>
            </w:pPr>
            <w:r w:rsidRPr="00EF00E5">
              <w:rPr>
                <w:sz w:val="26"/>
                <w:szCs w:val="26"/>
              </w:rPr>
              <w:t>Tình hình thực hiện kế hoạch kinh tế - xã hội, quốc phòng - an ninh năm 2023, chỉ tiêu, nhiệm vụ và giải pháp chủ yếu năm 2024</w:t>
            </w:r>
          </w:p>
          <w:p w:rsidR="00EF00E5" w:rsidRDefault="00EF00E5" w:rsidP="000C00DD">
            <w:pPr>
              <w:rPr>
                <w:sz w:val="26"/>
                <w:szCs w:val="26"/>
              </w:rPr>
            </w:pPr>
          </w:p>
        </w:tc>
        <w:tc>
          <w:tcPr>
            <w:tcW w:w="2446" w:type="dxa"/>
            <w:vAlign w:val="center"/>
          </w:tcPr>
          <w:p w:rsidR="00EF00E5" w:rsidRPr="00AF1A6C" w:rsidRDefault="00EF00E5" w:rsidP="000C00DD">
            <w:pPr>
              <w:jc w:val="center"/>
              <w:rPr>
                <w:sz w:val="26"/>
                <w:szCs w:val="26"/>
              </w:rPr>
            </w:pPr>
            <w:r w:rsidRPr="00AF1A6C">
              <w:rPr>
                <w:sz w:val="26"/>
                <w:szCs w:val="26"/>
                <w:lang w:val="en-US"/>
              </w:rPr>
              <w:t>UBND xã</w:t>
            </w:r>
          </w:p>
        </w:tc>
      </w:tr>
      <w:tr w:rsidR="006709ED" w:rsidRPr="00AF1A6C" w:rsidTr="00EF00E5">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5469F4" w:rsidRDefault="006709ED" w:rsidP="00813831">
            <w:pPr>
              <w:jc w:val="both"/>
              <w:rPr>
                <w:sz w:val="24"/>
                <w:szCs w:val="24"/>
                <w:lang w:val="en-US"/>
              </w:rPr>
            </w:pPr>
            <w:r>
              <w:rPr>
                <w:sz w:val="24"/>
                <w:szCs w:val="24"/>
                <w:lang w:val="en-US"/>
              </w:rPr>
              <w:t xml:space="preserve">Báo cáo số: 364 /BC-UBND ngày 04/12/2023 </w:t>
            </w:r>
          </w:p>
        </w:tc>
        <w:tc>
          <w:tcPr>
            <w:tcW w:w="6261" w:type="dxa"/>
            <w:vAlign w:val="center"/>
          </w:tcPr>
          <w:p w:rsidR="006709ED" w:rsidRPr="00E136B6" w:rsidRDefault="006709ED" w:rsidP="005D6070">
            <w:pPr>
              <w:rPr>
                <w:sz w:val="26"/>
                <w:szCs w:val="26"/>
                <w:lang w:val="en-US"/>
              </w:rPr>
            </w:pPr>
            <w:r>
              <w:rPr>
                <w:sz w:val="26"/>
                <w:szCs w:val="26"/>
                <w:lang w:val="en-US"/>
              </w:rPr>
              <w:t>Báo cáo kết quả công tác tiếp công dân giải quyết KN-TC,  năm 2023</w:t>
            </w:r>
          </w:p>
        </w:tc>
        <w:tc>
          <w:tcPr>
            <w:tcW w:w="2446" w:type="dxa"/>
            <w:vAlign w:val="center"/>
          </w:tcPr>
          <w:p w:rsidR="006709ED" w:rsidRDefault="006709ED" w:rsidP="000C00DD">
            <w:pPr>
              <w:jc w:val="center"/>
              <w:rPr>
                <w:sz w:val="26"/>
                <w:szCs w:val="26"/>
                <w:lang w:val="en-US"/>
              </w:rPr>
            </w:pPr>
            <w:r w:rsidRPr="00AF1A6C">
              <w:rPr>
                <w:sz w:val="26"/>
                <w:szCs w:val="26"/>
                <w:lang w:val="en-US"/>
              </w:rPr>
              <w:t>UBND xã</w:t>
            </w:r>
          </w:p>
          <w:p w:rsidR="003A134B" w:rsidRDefault="003A134B" w:rsidP="000C00DD">
            <w:pPr>
              <w:jc w:val="center"/>
              <w:rPr>
                <w:sz w:val="26"/>
                <w:szCs w:val="26"/>
                <w:lang w:val="en-US"/>
              </w:rPr>
            </w:pPr>
          </w:p>
          <w:p w:rsidR="003A134B" w:rsidRPr="00AF1A6C" w:rsidRDefault="003A134B" w:rsidP="000C00DD">
            <w:pPr>
              <w:jc w:val="center"/>
              <w:rPr>
                <w:sz w:val="26"/>
                <w:szCs w:val="26"/>
                <w:lang w:val="en-US"/>
              </w:rPr>
            </w:pPr>
          </w:p>
        </w:tc>
      </w:tr>
      <w:tr w:rsidR="006709ED" w:rsidRPr="00AF1A6C" w:rsidTr="00EF00E5">
        <w:trPr>
          <w:trHeight w:val="957"/>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Pr="00E124EC" w:rsidRDefault="006709ED" w:rsidP="00813831">
            <w:pPr>
              <w:jc w:val="both"/>
              <w:rPr>
                <w:sz w:val="24"/>
                <w:szCs w:val="24"/>
                <w:lang w:val="en-US"/>
              </w:rPr>
            </w:pPr>
            <w:r>
              <w:rPr>
                <w:sz w:val="24"/>
                <w:szCs w:val="24"/>
                <w:lang w:val="en-US"/>
              </w:rPr>
              <w:t>Quyết định số: 12/QĐ-XPHC ngày 01/11/2023</w:t>
            </w:r>
          </w:p>
        </w:tc>
        <w:tc>
          <w:tcPr>
            <w:tcW w:w="6261" w:type="dxa"/>
            <w:vAlign w:val="center"/>
          </w:tcPr>
          <w:p w:rsidR="006709ED" w:rsidRDefault="006709ED" w:rsidP="000C00DD">
            <w:pPr>
              <w:rPr>
                <w:sz w:val="26"/>
                <w:szCs w:val="26"/>
              </w:rPr>
            </w:pPr>
            <w:r>
              <w:rPr>
                <w:sz w:val="24"/>
                <w:szCs w:val="24"/>
                <w:lang w:val="en-US"/>
              </w:rPr>
              <w:t xml:space="preserve">Quyết định xử phạt VPHC </w:t>
            </w:r>
          </w:p>
        </w:tc>
        <w:tc>
          <w:tcPr>
            <w:tcW w:w="2446" w:type="dxa"/>
            <w:vAlign w:val="center"/>
          </w:tcPr>
          <w:p w:rsidR="006709ED" w:rsidRPr="00E124EC" w:rsidRDefault="006709ED" w:rsidP="000C00DD">
            <w:pPr>
              <w:jc w:val="center"/>
              <w:rPr>
                <w:sz w:val="26"/>
                <w:szCs w:val="26"/>
                <w:lang w:val="en-US"/>
              </w:rPr>
            </w:pPr>
            <w:r>
              <w:rPr>
                <w:sz w:val="26"/>
                <w:szCs w:val="26"/>
                <w:lang w:val="en-US"/>
              </w:rPr>
              <w:t>Trưởng Công an xã</w:t>
            </w:r>
          </w:p>
        </w:tc>
      </w:tr>
      <w:tr w:rsidR="006709ED" w:rsidRPr="00AF1A6C" w:rsidTr="00EF00E5">
        <w:trPr>
          <w:trHeight w:val="102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Default="006709ED" w:rsidP="00E124EC">
            <w:pPr>
              <w:jc w:val="both"/>
              <w:rPr>
                <w:sz w:val="24"/>
                <w:szCs w:val="24"/>
              </w:rPr>
            </w:pPr>
            <w:r>
              <w:rPr>
                <w:sz w:val="24"/>
                <w:szCs w:val="24"/>
                <w:lang w:val="en-US"/>
              </w:rPr>
              <w:t>Quyết định số: 13/QĐ-XPHC ngày 16/12/2023</w:t>
            </w:r>
          </w:p>
        </w:tc>
        <w:tc>
          <w:tcPr>
            <w:tcW w:w="6261" w:type="dxa"/>
            <w:vAlign w:val="center"/>
          </w:tcPr>
          <w:p w:rsidR="006709ED" w:rsidRDefault="006709ED" w:rsidP="000C00DD">
            <w:pPr>
              <w:rPr>
                <w:sz w:val="24"/>
                <w:szCs w:val="24"/>
              </w:rPr>
            </w:pPr>
            <w:r>
              <w:rPr>
                <w:sz w:val="24"/>
                <w:szCs w:val="24"/>
                <w:lang w:val="en-US"/>
              </w:rPr>
              <w:t xml:space="preserve">Quyết định xử phạt VPHC </w:t>
            </w:r>
          </w:p>
        </w:tc>
        <w:tc>
          <w:tcPr>
            <w:tcW w:w="2446" w:type="dxa"/>
            <w:vAlign w:val="center"/>
          </w:tcPr>
          <w:p w:rsidR="006709ED" w:rsidRDefault="006709ED" w:rsidP="000C00DD">
            <w:pPr>
              <w:jc w:val="center"/>
              <w:rPr>
                <w:sz w:val="26"/>
                <w:szCs w:val="26"/>
              </w:rPr>
            </w:pPr>
            <w:r>
              <w:rPr>
                <w:sz w:val="26"/>
                <w:szCs w:val="26"/>
                <w:lang w:val="en-US"/>
              </w:rPr>
              <w:t>Trưởng Công an xã</w:t>
            </w:r>
          </w:p>
        </w:tc>
      </w:tr>
      <w:tr w:rsidR="006709ED" w:rsidRPr="00AF1A6C" w:rsidTr="00EF00E5">
        <w:trPr>
          <w:trHeight w:val="102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Default="006709ED" w:rsidP="00E124EC">
            <w:pPr>
              <w:jc w:val="both"/>
              <w:rPr>
                <w:sz w:val="24"/>
                <w:szCs w:val="24"/>
              </w:rPr>
            </w:pPr>
            <w:r>
              <w:rPr>
                <w:sz w:val="24"/>
                <w:szCs w:val="24"/>
                <w:lang w:val="en-US"/>
              </w:rPr>
              <w:t>Quyết định số: 14/QĐ-XPHC ngày 16/12/2023</w:t>
            </w:r>
          </w:p>
        </w:tc>
        <w:tc>
          <w:tcPr>
            <w:tcW w:w="6261" w:type="dxa"/>
            <w:vAlign w:val="center"/>
          </w:tcPr>
          <w:p w:rsidR="006709ED" w:rsidRDefault="006709ED" w:rsidP="000C00DD">
            <w:pPr>
              <w:rPr>
                <w:sz w:val="24"/>
                <w:szCs w:val="24"/>
              </w:rPr>
            </w:pPr>
            <w:r>
              <w:rPr>
                <w:sz w:val="24"/>
                <w:szCs w:val="24"/>
                <w:lang w:val="en-US"/>
              </w:rPr>
              <w:t xml:space="preserve">Quyết định xử phạt VPHC </w:t>
            </w:r>
          </w:p>
        </w:tc>
        <w:tc>
          <w:tcPr>
            <w:tcW w:w="2446" w:type="dxa"/>
            <w:vAlign w:val="center"/>
          </w:tcPr>
          <w:p w:rsidR="006709ED" w:rsidRDefault="006709ED" w:rsidP="000C00DD">
            <w:pPr>
              <w:jc w:val="center"/>
              <w:rPr>
                <w:sz w:val="26"/>
                <w:szCs w:val="26"/>
              </w:rPr>
            </w:pPr>
            <w:r>
              <w:rPr>
                <w:sz w:val="26"/>
                <w:szCs w:val="26"/>
                <w:lang w:val="en-US"/>
              </w:rPr>
              <w:t>Trưởng Công an xã</w:t>
            </w:r>
          </w:p>
        </w:tc>
      </w:tr>
      <w:tr w:rsidR="006709ED" w:rsidRPr="00AF1A6C" w:rsidTr="00EF00E5">
        <w:trPr>
          <w:trHeight w:val="102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Default="006709ED" w:rsidP="00E124EC">
            <w:pPr>
              <w:jc w:val="both"/>
              <w:rPr>
                <w:sz w:val="24"/>
                <w:szCs w:val="24"/>
              </w:rPr>
            </w:pPr>
            <w:r>
              <w:rPr>
                <w:sz w:val="24"/>
                <w:szCs w:val="24"/>
                <w:lang w:val="en-US"/>
              </w:rPr>
              <w:t>Quyết định số: 05/QĐ-XPHC ngày 14/06/2023</w:t>
            </w:r>
          </w:p>
        </w:tc>
        <w:tc>
          <w:tcPr>
            <w:tcW w:w="6261" w:type="dxa"/>
            <w:vAlign w:val="center"/>
          </w:tcPr>
          <w:p w:rsidR="006709ED" w:rsidRDefault="006709ED" w:rsidP="000C00DD">
            <w:pPr>
              <w:rPr>
                <w:sz w:val="24"/>
                <w:szCs w:val="24"/>
              </w:rPr>
            </w:pPr>
            <w:r>
              <w:rPr>
                <w:sz w:val="24"/>
                <w:szCs w:val="24"/>
                <w:lang w:val="en-US"/>
              </w:rPr>
              <w:t xml:space="preserve">Quyết định xử phạt VPHC </w:t>
            </w:r>
          </w:p>
        </w:tc>
        <w:tc>
          <w:tcPr>
            <w:tcW w:w="2446" w:type="dxa"/>
            <w:vAlign w:val="center"/>
          </w:tcPr>
          <w:p w:rsidR="006709ED" w:rsidRDefault="006709ED" w:rsidP="000C00DD">
            <w:pPr>
              <w:jc w:val="center"/>
              <w:rPr>
                <w:sz w:val="26"/>
                <w:szCs w:val="26"/>
              </w:rPr>
            </w:pPr>
            <w:r>
              <w:rPr>
                <w:sz w:val="26"/>
                <w:szCs w:val="26"/>
                <w:lang w:val="en-US"/>
              </w:rPr>
              <w:t>Trưởng Công an xã</w:t>
            </w:r>
          </w:p>
        </w:tc>
      </w:tr>
      <w:tr w:rsidR="006709ED" w:rsidRPr="00AF1A6C" w:rsidTr="00EF00E5">
        <w:trPr>
          <w:trHeight w:val="102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Default="006709ED" w:rsidP="00E124EC">
            <w:pPr>
              <w:jc w:val="both"/>
              <w:rPr>
                <w:sz w:val="24"/>
                <w:szCs w:val="24"/>
              </w:rPr>
            </w:pPr>
            <w:r>
              <w:rPr>
                <w:sz w:val="24"/>
                <w:szCs w:val="24"/>
                <w:lang w:val="en-US"/>
              </w:rPr>
              <w:t>Quyết định số: 12/QĐ-XPHC ngày 25/08/2023</w:t>
            </w:r>
          </w:p>
        </w:tc>
        <w:tc>
          <w:tcPr>
            <w:tcW w:w="6261" w:type="dxa"/>
            <w:vAlign w:val="center"/>
          </w:tcPr>
          <w:p w:rsidR="006709ED" w:rsidRDefault="006709ED" w:rsidP="000C00DD">
            <w:pPr>
              <w:rPr>
                <w:sz w:val="24"/>
                <w:szCs w:val="24"/>
              </w:rPr>
            </w:pPr>
            <w:r>
              <w:rPr>
                <w:sz w:val="24"/>
                <w:szCs w:val="24"/>
                <w:lang w:val="en-US"/>
              </w:rPr>
              <w:t xml:space="preserve">Quyết định xử phạt VPHC </w:t>
            </w:r>
          </w:p>
        </w:tc>
        <w:tc>
          <w:tcPr>
            <w:tcW w:w="2446" w:type="dxa"/>
            <w:vAlign w:val="center"/>
          </w:tcPr>
          <w:p w:rsidR="006709ED" w:rsidRDefault="006709ED" w:rsidP="000C00DD">
            <w:pPr>
              <w:jc w:val="center"/>
              <w:rPr>
                <w:sz w:val="26"/>
                <w:szCs w:val="26"/>
              </w:rPr>
            </w:pPr>
            <w:r>
              <w:rPr>
                <w:sz w:val="26"/>
                <w:szCs w:val="26"/>
                <w:lang w:val="en-US"/>
              </w:rPr>
              <w:t>Trưởng Công an xã</w:t>
            </w:r>
          </w:p>
        </w:tc>
      </w:tr>
      <w:tr w:rsidR="006709ED" w:rsidRPr="00AF1A6C" w:rsidTr="00EF00E5">
        <w:trPr>
          <w:trHeight w:val="1020"/>
        </w:trPr>
        <w:tc>
          <w:tcPr>
            <w:tcW w:w="810" w:type="dxa"/>
          </w:tcPr>
          <w:p w:rsidR="006709ED" w:rsidRPr="006709ED" w:rsidRDefault="006709ED" w:rsidP="006709ED">
            <w:pPr>
              <w:pStyle w:val="ListParagraph"/>
              <w:numPr>
                <w:ilvl w:val="0"/>
                <w:numId w:val="1"/>
              </w:numPr>
              <w:jc w:val="both"/>
              <w:rPr>
                <w:sz w:val="24"/>
                <w:szCs w:val="24"/>
              </w:rPr>
            </w:pPr>
          </w:p>
        </w:tc>
        <w:tc>
          <w:tcPr>
            <w:tcW w:w="3420" w:type="dxa"/>
            <w:vAlign w:val="center"/>
          </w:tcPr>
          <w:p w:rsidR="006709ED" w:rsidRDefault="006709ED" w:rsidP="00F705C2">
            <w:pPr>
              <w:jc w:val="both"/>
              <w:rPr>
                <w:sz w:val="24"/>
                <w:szCs w:val="24"/>
              </w:rPr>
            </w:pPr>
            <w:r>
              <w:rPr>
                <w:sz w:val="24"/>
                <w:szCs w:val="24"/>
                <w:lang w:val="en-US"/>
              </w:rPr>
              <w:t>Quyết định số: 08/QĐ-XPHC ngày 01/08/2023</w:t>
            </w:r>
          </w:p>
        </w:tc>
        <w:tc>
          <w:tcPr>
            <w:tcW w:w="6261" w:type="dxa"/>
            <w:vAlign w:val="center"/>
          </w:tcPr>
          <w:p w:rsidR="006709ED" w:rsidRDefault="006709ED" w:rsidP="000C00DD">
            <w:pPr>
              <w:rPr>
                <w:sz w:val="24"/>
                <w:szCs w:val="24"/>
              </w:rPr>
            </w:pPr>
            <w:r>
              <w:rPr>
                <w:sz w:val="24"/>
                <w:szCs w:val="24"/>
                <w:lang w:val="en-US"/>
              </w:rPr>
              <w:t xml:space="preserve">Quyết định xử phạt VPHC </w:t>
            </w:r>
          </w:p>
        </w:tc>
        <w:tc>
          <w:tcPr>
            <w:tcW w:w="2446" w:type="dxa"/>
            <w:vAlign w:val="center"/>
          </w:tcPr>
          <w:p w:rsidR="006709ED" w:rsidRDefault="006709ED" w:rsidP="000C00DD">
            <w:pPr>
              <w:jc w:val="center"/>
              <w:rPr>
                <w:sz w:val="26"/>
                <w:szCs w:val="26"/>
              </w:rPr>
            </w:pPr>
            <w:r>
              <w:rPr>
                <w:sz w:val="26"/>
                <w:szCs w:val="26"/>
                <w:lang w:val="en-US"/>
              </w:rPr>
              <w:t>Trưởng Công an xã</w:t>
            </w:r>
          </w:p>
        </w:tc>
      </w:tr>
    </w:tbl>
    <w:p w:rsidR="009D7C0F" w:rsidRDefault="009D7C0F" w:rsidP="009D7C0F">
      <w:pPr>
        <w:spacing w:after="0"/>
        <w:ind w:firstLine="567"/>
        <w:jc w:val="both"/>
        <w:rPr>
          <w:rFonts w:ascii="Times New Roman" w:hAnsi="Times New Roman" w:cs="Times New Roman"/>
          <w:sz w:val="28"/>
          <w:szCs w:val="28"/>
        </w:rPr>
      </w:pPr>
    </w:p>
    <w:p w:rsidR="00E124EC" w:rsidRDefault="00E124EC" w:rsidP="009D7C0F">
      <w:pPr>
        <w:spacing w:after="0"/>
        <w:ind w:firstLine="567"/>
        <w:jc w:val="both"/>
        <w:rPr>
          <w:rFonts w:ascii="Times New Roman" w:hAnsi="Times New Roman" w:cs="Times New Roman"/>
          <w:sz w:val="28"/>
          <w:szCs w:val="28"/>
        </w:rPr>
      </w:pPr>
    </w:p>
    <w:p w:rsidR="009D7C0F" w:rsidRDefault="009D7C0F" w:rsidP="00BB49A3">
      <w:pPr>
        <w:spacing w:after="0"/>
        <w:ind w:firstLine="567"/>
        <w:jc w:val="both"/>
        <w:rPr>
          <w:rFonts w:ascii="Times New Roman" w:hAnsi="Times New Roman" w:cs="Times New Roman"/>
          <w:sz w:val="28"/>
          <w:szCs w:val="28"/>
        </w:rPr>
      </w:pPr>
    </w:p>
    <w:p w:rsidR="006430A4" w:rsidRDefault="006430A4" w:rsidP="00BB49A3">
      <w:pPr>
        <w:spacing w:after="0"/>
        <w:ind w:firstLine="567"/>
        <w:jc w:val="both"/>
        <w:rPr>
          <w:rFonts w:ascii="Times New Roman" w:hAnsi="Times New Roman" w:cs="Times New Roman"/>
          <w:sz w:val="28"/>
          <w:szCs w:val="28"/>
        </w:rPr>
      </w:pPr>
    </w:p>
    <w:p w:rsidR="006430A4" w:rsidRDefault="006430A4" w:rsidP="00BB49A3">
      <w:pPr>
        <w:spacing w:after="0"/>
        <w:ind w:firstLine="567"/>
        <w:jc w:val="both"/>
        <w:rPr>
          <w:rFonts w:ascii="Times New Roman" w:hAnsi="Times New Roman" w:cs="Times New Roman"/>
          <w:sz w:val="28"/>
          <w:szCs w:val="28"/>
        </w:rPr>
      </w:pPr>
    </w:p>
    <w:p w:rsidR="006430A4" w:rsidRDefault="006430A4" w:rsidP="00BB49A3">
      <w:pPr>
        <w:spacing w:after="0"/>
        <w:ind w:firstLine="567"/>
        <w:jc w:val="both"/>
        <w:rPr>
          <w:rFonts w:ascii="Times New Roman" w:hAnsi="Times New Roman" w:cs="Times New Roman"/>
          <w:sz w:val="28"/>
          <w:szCs w:val="28"/>
        </w:rPr>
      </w:pPr>
    </w:p>
    <w:p w:rsidR="006430A4" w:rsidRDefault="006430A4" w:rsidP="00BB49A3">
      <w:pPr>
        <w:spacing w:after="0"/>
        <w:ind w:firstLine="567"/>
        <w:jc w:val="both"/>
        <w:rPr>
          <w:rFonts w:ascii="Times New Roman" w:hAnsi="Times New Roman" w:cs="Times New Roman"/>
          <w:sz w:val="28"/>
          <w:szCs w:val="28"/>
        </w:rPr>
      </w:pPr>
    </w:p>
    <w:bookmarkEnd w:id="0"/>
    <w:p w:rsidR="006E4F89" w:rsidRDefault="006E4F89" w:rsidP="00BB49A3">
      <w:pPr>
        <w:spacing w:after="0"/>
        <w:ind w:firstLine="567"/>
        <w:jc w:val="both"/>
        <w:rPr>
          <w:rFonts w:ascii="Times New Roman" w:hAnsi="Times New Roman" w:cs="Times New Roman"/>
          <w:b/>
          <w:sz w:val="28"/>
          <w:szCs w:val="28"/>
        </w:rPr>
      </w:pPr>
    </w:p>
    <w:sectPr w:rsidR="006E4F89" w:rsidSect="00C119B8">
      <w:footerReference w:type="default" r:id="rId8"/>
      <w:pgSz w:w="15840" w:h="12240" w:orient="landscape"/>
      <w:pgMar w:top="1296" w:right="850" w:bottom="850" w:left="43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96" w:rsidRDefault="00BB6096">
      <w:pPr>
        <w:spacing w:after="0" w:line="240" w:lineRule="auto"/>
      </w:pPr>
      <w:r>
        <w:separator/>
      </w:r>
    </w:p>
  </w:endnote>
  <w:endnote w:type="continuationSeparator" w:id="0">
    <w:p w:rsidR="00BB6096" w:rsidRDefault="00BB6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05363"/>
      <w:docPartObj>
        <w:docPartGallery w:val="Page Numbers (Bottom of Page)"/>
        <w:docPartUnique/>
      </w:docPartObj>
    </w:sdtPr>
    <w:sdtEndPr>
      <w:rPr>
        <w:noProof/>
      </w:rPr>
    </w:sdtEndPr>
    <w:sdtContent>
      <w:p w:rsidR="00443FE9" w:rsidRDefault="00443FE9">
        <w:pPr>
          <w:pStyle w:val="Footer"/>
          <w:jc w:val="center"/>
        </w:pPr>
        <w:r>
          <w:fldChar w:fldCharType="begin"/>
        </w:r>
        <w:r>
          <w:instrText xml:space="preserve"> PAGE   \* MERGEFORMAT </w:instrText>
        </w:r>
        <w:r>
          <w:fldChar w:fldCharType="separate"/>
        </w:r>
        <w:r w:rsidR="00D96AFE">
          <w:rPr>
            <w:noProof/>
          </w:rPr>
          <w:t>8</w:t>
        </w:r>
        <w:r>
          <w:rPr>
            <w:noProof/>
          </w:rPr>
          <w:fldChar w:fldCharType="end"/>
        </w:r>
      </w:p>
    </w:sdtContent>
  </w:sdt>
  <w:p w:rsidR="00443FE9" w:rsidRDefault="00443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96" w:rsidRDefault="00BB6096">
      <w:pPr>
        <w:spacing w:after="0" w:line="240" w:lineRule="auto"/>
      </w:pPr>
      <w:r>
        <w:separator/>
      </w:r>
    </w:p>
  </w:footnote>
  <w:footnote w:type="continuationSeparator" w:id="0">
    <w:p w:rsidR="00BB6096" w:rsidRDefault="00BB60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9A1D64"/>
    <w:multiLevelType w:val="hybridMultilevel"/>
    <w:tmpl w:val="83A6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A3"/>
    <w:rsid w:val="00033FF9"/>
    <w:rsid w:val="000459B0"/>
    <w:rsid w:val="0005641D"/>
    <w:rsid w:val="000613F4"/>
    <w:rsid w:val="00066D0F"/>
    <w:rsid w:val="0009448E"/>
    <w:rsid w:val="000C00DD"/>
    <w:rsid w:val="000F1751"/>
    <w:rsid w:val="00184605"/>
    <w:rsid w:val="001E6953"/>
    <w:rsid w:val="00216027"/>
    <w:rsid w:val="00230FA1"/>
    <w:rsid w:val="00231EF6"/>
    <w:rsid w:val="00235896"/>
    <w:rsid w:val="00255D12"/>
    <w:rsid w:val="00264D98"/>
    <w:rsid w:val="00292574"/>
    <w:rsid w:val="00294617"/>
    <w:rsid w:val="002B0C22"/>
    <w:rsid w:val="0032481D"/>
    <w:rsid w:val="0033378F"/>
    <w:rsid w:val="00347B10"/>
    <w:rsid w:val="00355F48"/>
    <w:rsid w:val="00375AAC"/>
    <w:rsid w:val="003A134B"/>
    <w:rsid w:val="003B03C2"/>
    <w:rsid w:val="003B1A3C"/>
    <w:rsid w:val="003E1A92"/>
    <w:rsid w:val="003E25C8"/>
    <w:rsid w:val="00405B07"/>
    <w:rsid w:val="00414DCC"/>
    <w:rsid w:val="0042295E"/>
    <w:rsid w:val="00441F9A"/>
    <w:rsid w:val="00443FE9"/>
    <w:rsid w:val="0049024A"/>
    <w:rsid w:val="004A7484"/>
    <w:rsid w:val="004C4222"/>
    <w:rsid w:val="00526EA5"/>
    <w:rsid w:val="00542527"/>
    <w:rsid w:val="005469F4"/>
    <w:rsid w:val="005D4B5F"/>
    <w:rsid w:val="005D6070"/>
    <w:rsid w:val="00610CF6"/>
    <w:rsid w:val="006347E7"/>
    <w:rsid w:val="006430A4"/>
    <w:rsid w:val="006615C2"/>
    <w:rsid w:val="006709ED"/>
    <w:rsid w:val="006903FD"/>
    <w:rsid w:val="006E4F89"/>
    <w:rsid w:val="00742309"/>
    <w:rsid w:val="00777F49"/>
    <w:rsid w:val="007A7012"/>
    <w:rsid w:val="00813831"/>
    <w:rsid w:val="008B5D51"/>
    <w:rsid w:val="008C0F42"/>
    <w:rsid w:val="008C3844"/>
    <w:rsid w:val="008C3A1E"/>
    <w:rsid w:val="008D058B"/>
    <w:rsid w:val="008D6262"/>
    <w:rsid w:val="008E42E7"/>
    <w:rsid w:val="00910A85"/>
    <w:rsid w:val="009242D7"/>
    <w:rsid w:val="0092686B"/>
    <w:rsid w:val="00987461"/>
    <w:rsid w:val="009B7F84"/>
    <w:rsid w:val="009D7C0F"/>
    <w:rsid w:val="009F4817"/>
    <w:rsid w:val="00A20159"/>
    <w:rsid w:val="00A42BF0"/>
    <w:rsid w:val="00A71A76"/>
    <w:rsid w:val="00AD3F83"/>
    <w:rsid w:val="00AE58C4"/>
    <w:rsid w:val="00B3683F"/>
    <w:rsid w:val="00B758CD"/>
    <w:rsid w:val="00B9233B"/>
    <w:rsid w:val="00B93B58"/>
    <w:rsid w:val="00BB2C6D"/>
    <w:rsid w:val="00BB31A9"/>
    <w:rsid w:val="00BB49A3"/>
    <w:rsid w:val="00BB6096"/>
    <w:rsid w:val="00BD2421"/>
    <w:rsid w:val="00BD3127"/>
    <w:rsid w:val="00BF26B6"/>
    <w:rsid w:val="00C03B6C"/>
    <w:rsid w:val="00C101C1"/>
    <w:rsid w:val="00C119B8"/>
    <w:rsid w:val="00C3711B"/>
    <w:rsid w:val="00C70510"/>
    <w:rsid w:val="00C70D29"/>
    <w:rsid w:val="00D234D7"/>
    <w:rsid w:val="00D63A79"/>
    <w:rsid w:val="00D7532B"/>
    <w:rsid w:val="00D90856"/>
    <w:rsid w:val="00D96AFE"/>
    <w:rsid w:val="00DC159C"/>
    <w:rsid w:val="00DC290A"/>
    <w:rsid w:val="00DE45DA"/>
    <w:rsid w:val="00E124EC"/>
    <w:rsid w:val="00E136B6"/>
    <w:rsid w:val="00E51012"/>
    <w:rsid w:val="00E538D6"/>
    <w:rsid w:val="00E53B57"/>
    <w:rsid w:val="00E569EC"/>
    <w:rsid w:val="00E62219"/>
    <w:rsid w:val="00E904C2"/>
    <w:rsid w:val="00EA0440"/>
    <w:rsid w:val="00EB3A0A"/>
    <w:rsid w:val="00EC7780"/>
    <w:rsid w:val="00EF00E5"/>
    <w:rsid w:val="00EF6542"/>
    <w:rsid w:val="00F15885"/>
    <w:rsid w:val="00F30085"/>
    <w:rsid w:val="00F33FA6"/>
    <w:rsid w:val="00F4566C"/>
    <w:rsid w:val="00F46629"/>
    <w:rsid w:val="00F46D34"/>
    <w:rsid w:val="00F51ACB"/>
    <w:rsid w:val="00F529AB"/>
    <w:rsid w:val="00F705C2"/>
    <w:rsid w:val="00F714A5"/>
    <w:rsid w:val="00F92273"/>
    <w:rsid w:val="00F96D01"/>
    <w:rsid w:val="00FA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FB2E2-BD7A-4DB3-93EF-A9555497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4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A3"/>
  </w:style>
  <w:style w:type="paragraph" w:styleId="BalloonText">
    <w:name w:val="Balloon Text"/>
    <w:basedOn w:val="Normal"/>
    <w:link w:val="BalloonTextChar"/>
    <w:uiPriority w:val="99"/>
    <w:semiHidden/>
    <w:unhideWhenUsed/>
    <w:rsid w:val="0061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F6"/>
    <w:rPr>
      <w:rFonts w:ascii="Segoe UI" w:hAnsi="Segoe UI" w:cs="Segoe UI"/>
      <w:sz w:val="18"/>
      <w:szCs w:val="18"/>
    </w:rPr>
  </w:style>
  <w:style w:type="table" w:styleId="TableGrid">
    <w:name w:val="Table Grid"/>
    <w:basedOn w:val="TableNormal"/>
    <w:uiPriority w:val="39"/>
    <w:rsid w:val="009D7C0F"/>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29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0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7163">
      <w:bodyDiv w:val="1"/>
      <w:marLeft w:val="0"/>
      <w:marRight w:val="0"/>
      <w:marTop w:val="0"/>
      <w:marBottom w:val="0"/>
      <w:divBdr>
        <w:top w:val="none" w:sz="0" w:space="0" w:color="auto"/>
        <w:left w:val="none" w:sz="0" w:space="0" w:color="auto"/>
        <w:bottom w:val="none" w:sz="0" w:space="0" w:color="auto"/>
        <w:right w:val="none" w:sz="0" w:space="0" w:color="auto"/>
      </w:divBdr>
    </w:div>
    <w:div w:id="241526736">
      <w:bodyDiv w:val="1"/>
      <w:marLeft w:val="0"/>
      <w:marRight w:val="0"/>
      <w:marTop w:val="0"/>
      <w:marBottom w:val="0"/>
      <w:divBdr>
        <w:top w:val="none" w:sz="0" w:space="0" w:color="auto"/>
        <w:left w:val="none" w:sz="0" w:space="0" w:color="auto"/>
        <w:bottom w:val="none" w:sz="0" w:space="0" w:color="auto"/>
        <w:right w:val="none" w:sz="0" w:space="0" w:color="auto"/>
      </w:divBdr>
    </w:div>
    <w:div w:id="249193733">
      <w:bodyDiv w:val="1"/>
      <w:marLeft w:val="0"/>
      <w:marRight w:val="0"/>
      <w:marTop w:val="0"/>
      <w:marBottom w:val="0"/>
      <w:divBdr>
        <w:top w:val="none" w:sz="0" w:space="0" w:color="auto"/>
        <w:left w:val="none" w:sz="0" w:space="0" w:color="auto"/>
        <w:bottom w:val="none" w:sz="0" w:space="0" w:color="auto"/>
        <w:right w:val="none" w:sz="0" w:space="0" w:color="auto"/>
      </w:divBdr>
    </w:div>
    <w:div w:id="511800157">
      <w:bodyDiv w:val="1"/>
      <w:marLeft w:val="0"/>
      <w:marRight w:val="0"/>
      <w:marTop w:val="0"/>
      <w:marBottom w:val="0"/>
      <w:divBdr>
        <w:top w:val="none" w:sz="0" w:space="0" w:color="auto"/>
        <w:left w:val="none" w:sz="0" w:space="0" w:color="auto"/>
        <w:bottom w:val="none" w:sz="0" w:space="0" w:color="auto"/>
        <w:right w:val="none" w:sz="0" w:space="0" w:color="auto"/>
      </w:divBdr>
    </w:div>
    <w:div w:id="525945007">
      <w:bodyDiv w:val="1"/>
      <w:marLeft w:val="0"/>
      <w:marRight w:val="0"/>
      <w:marTop w:val="0"/>
      <w:marBottom w:val="0"/>
      <w:divBdr>
        <w:top w:val="none" w:sz="0" w:space="0" w:color="auto"/>
        <w:left w:val="none" w:sz="0" w:space="0" w:color="auto"/>
        <w:bottom w:val="none" w:sz="0" w:space="0" w:color="auto"/>
        <w:right w:val="none" w:sz="0" w:space="0" w:color="auto"/>
      </w:divBdr>
    </w:div>
    <w:div w:id="557517186">
      <w:bodyDiv w:val="1"/>
      <w:marLeft w:val="0"/>
      <w:marRight w:val="0"/>
      <w:marTop w:val="0"/>
      <w:marBottom w:val="0"/>
      <w:divBdr>
        <w:top w:val="none" w:sz="0" w:space="0" w:color="auto"/>
        <w:left w:val="none" w:sz="0" w:space="0" w:color="auto"/>
        <w:bottom w:val="none" w:sz="0" w:space="0" w:color="auto"/>
        <w:right w:val="none" w:sz="0" w:space="0" w:color="auto"/>
      </w:divBdr>
    </w:div>
    <w:div w:id="681082487">
      <w:bodyDiv w:val="1"/>
      <w:marLeft w:val="0"/>
      <w:marRight w:val="0"/>
      <w:marTop w:val="0"/>
      <w:marBottom w:val="0"/>
      <w:divBdr>
        <w:top w:val="none" w:sz="0" w:space="0" w:color="auto"/>
        <w:left w:val="none" w:sz="0" w:space="0" w:color="auto"/>
        <w:bottom w:val="none" w:sz="0" w:space="0" w:color="auto"/>
        <w:right w:val="none" w:sz="0" w:space="0" w:color="auto"/>
      </w:divBdr>
    </w:div>
    <w:div w:id="696127688">
      <w:bodyDiv w:val="1"/>
      <w:marLeft w:val="0"/>
      <w:marRight w:val="0"/>
      <w:marTop w:val="0"/>
      <w:marBottom w:val="0"/>
      <w:divBdr>
        <w:top w:val="none" w:sz="0" w:space="0" w:color="auto"/>
        <w:left w:val="none" w:sz="0" w:space="0" w:color="auto"/>
        <w:bottom w:val="none" w:sz="0" w:space="0" w:color="auto"/>
        <w:right w:val="none" w:sz="0" w:space="0" w:color="auto"/>
      </w:divBdr>
    </w:div>
    <w:div w:id="794786426">
      <w:bodyDiv w:val="1"/>
      <w:marLeft w:val="0"/>
      <w:marRight w:val="0"/>
      <w:marTop w:val="0"/>
      <w:marBottom w:val="0"/>
      <w:divBdr>
        <w:top w:val="none" w:sz="0" w:space="0" w:color="auto"/>
        <w:left w:val="none" w:sz="0" w:space="0" w:color="auto"/>
        <w:bottom w:val="none" w:sz="0" w:space="0" w:color="auto"/>
        <w:right w:val="none" w:sz="0" w:space="0" w:color="auto"/>
      </w:divBdr>
    </w:div>
    <w:div w:id="941838721">
      <w:bodyDiv w:val="1"/>
      <w:marLeft w:val="0"/>
      <w:marRight w:val="0"/>
      <w:marTop w:val="0"/>
      <w:marBottom w:val="0"/>
      <w:divBdr>
        <w:top w:val="none" w:sz="0" w:space="0" w:color="auto"/>
        <w:left w:val="none" w:sz="0" w:space="0" w:color="auto"/>
        <w:bottom w:val="none" w:sz="0" w:space="0" w:color="auto"/>
        <w:right w:val="none" w:sz="0" w:space="0" w:color="auto"/>
      </w:divBdr>
    </w:div>
    <w:div w:id="1037581966">
      <w:bodyDiv w:val="1"/>
      <w:marLeft w:val="0"/>
      <w:marRight w:val="0"/>
      <w:marTop w:val="0"/>
      <w:marBottom w:val="0"/>
      <w:divBdr>
        <w:top w:val="none" w:sz="0" w:space="0" w:color="auto"/>
        <w:left w:val="none" w:sz="0" w:space="0" w:color="auto"/>
        <w:bottom w:val="none" w:sz="0" w:space="0" w:color="auto"/>
        <w:right w:val="none" w:sz="0" w:space="0" w:color="auto"/>
      </w:divBdr>
    </w:div>
    <w:div w:id="1086540196">
      <w:bodyDiv w:val="1"/>
      <w:marLeft w:val="0"/>
      <w:marRight w:val="0"/>
      <w:marTop w:val="0"/>
      <w:marBottom w:val="0"/>
      <w:divBdr>
        <w:top w:val="none" w:sz="0" w:space="0" w:color="auto"/>
        <w:left w:val="none" w:sz="0" w:space="0" w:color="auto"/>
        <w:bottom w:val="none" w:sz="0" w:space="0" w:color="auto"/>
        <w:right w:val="none" w:sz="0" w:space="0" w:color="auto"/>
      </w:divBdr>
    </w:div>
    <w:div w:id="1104762494">
      <w:bodyDiv w:val="1"/>
      <w:marLeft w:val="0"/>
      <w:marRight w:val="0"/>
      <w:marTop w:val="0"/>
      <w:marBottom w:val="0"/>
      <w:divBdr>
        <w:top w:val="none" w:sz="0" w:space="0" w:color="auto"/>
        <w:left w:val="none" w:sz="0" w:space="0" w:color="auto"/>
        <w:bottom w:val="none" w:sz="0" w:space="0" w:color="auto"/>
        <w:right w:val="none" w:sz="0" w:space="0" w:color="auto"/>
      </w:divBdr>
    </w:div>
    <w:div w:id="1117259367">
      <w:bodyDiv w:val="1"/>
      <w:marLeft w:val="0"/>
      <w:marRight w:val="0"/>
      <w:marTop w:val="0"/>
      <w:marBottom w:val="0"/>
      <w:divBdr>
        <w:top w:val="none" w:sz="0" w:space="0" w:color="auto"/>
        <w:left w:val="none" w:sz="0" w:space="0" w:color="auto"/>
        <w:bottom w:val="none" w:sz="0" w:space="0" w:color="auto"/>
        <w:right w:val="none" w:sz="0" w:space="0" w:color="auto"/>
      </w:divBdr>
    </w:div>
    <w:div w:id="1442267076">
      <w:bodyDiv w:val="1"/>
      <w:marLeft w:val="0"/>
      <w:marRight w:val="0"/>
      <w:marTop w:val="0"/>
      <w:marBottom w:val="0"/>
      <w:divBdr>
        <w:top w:val="none" w:sz="0" w:space="0" w:color="auto"/>
        <w:left w:val="none" w:sz="0" w:space="0" w:color="auto"/>
        <w:bottom w:val="none" w:sz="0" w:space="0" w:color="auto"/>
        <w:right w:val="none" w:sz="0" w:space="0" w:color="auto"/>
      </w:divBdr>
    </w:div>
    <w:div w:id="1503467077">
      <w:bodyDiv w:val="1"/>
      <w:marLeft w:val="0"/>
      <w:marRight w:val="0"/>
      <w:marTop w:val="0"/>
      <w:marBottom w:val="0"/>
      <w:divBdr>
        <w:top w:val="none" w:sz="0" w:space="0" w:color="auto"/>
        <w:left w:val="none" w:sz="0" w:space="0" w:color="auto"/>
        <w:bottom w:val="none" w:sz="0" w:space="0" w:color="auto"/>
        <w:right w:val="none" w:sz="0" w:space="0" w:color="auto"/>
      </w:divBdr>
    </w:div>
    <w:div w:id="1654479906">
      <w:bodyDiv w:val="1"/>
      <w:marLeft w:val="0"/>
      <w:marRight w:val="0"/>
      <w:marTop w:val="0"/>
      <w:marBottom w:val="0"/>
      <w:divBdr>
        <w:top w:val="none" w:sz="0" w:space="0" w:color="auto"/>
        <w:left w:val="none" w:sz="0" w:space="0" w:color="auto"/>
        <w:bottom w:val="none" w:sz="0" w:space="0" w:color="auto"/>
        <w:right w:val="none" w:sz="0" w:space="0" w:color="auto"/>
      </w:divBdr>
    </w:div>
    <w:div w:id="1681616971">
      <w:bodyDiv w:val="1"/>
      <w:marLeft w:val="0"/>
      <w:marRight w:val="0"/>
      <w:marTop w:val="0"/>
      <w:marBottom w:val="0"/>
      <w:divBdr>
        <w:top w:val="none" w:sz="0" w:space="0" w:color="auto"/>
        <w:left w:val="none" w:sz="0" w:space="0" w:color="auto"/>
        <w:bottom w:val="none" w:sz="0" w:space="0" w:color="auto"/>
        <w:right w:val="none" w:sz="0" w:space="0" w:color="auto"/>
      </w:divBdr>
    </w:div>
    <w:div w:id="1712194678">
      <w:bodyDiv w:val="1"/>
      <w:marLeft w:val="0"/>
      <w:marRight w:val="0"/>
      <w:marTop w:val="0"/>
      <w:marBottom w:val="0"/>
      <w:divBdr>
        <w:top w:val="none" w:sz="0" w:space="0" w:color="auto"/>
        <w:left w:val="none" w:sz="0" w:space="0" w:color="auto"/>
        <w:bottom w:val="none" w:sz="0" w:space="0" w:color="auto"/>
        <w:right w:val="none" w:sz="0" w:space="0" w:color="auto"/>
      </w:divBdr>
    </w:div>
    <w:div w:id="1726829953">
      <w:bodyDiv w:val="1"/>
      <w:marLeft w:val="0"/>
      <w:marRight w:val="0"/>
      <w:marTop w:val="0"/>
      <w:marBottom w:val="0"/>
      <w:divBdr>
        <w:top w:val="none" w:sz="0" w:space="0" w:color="auto"/>
        <w:left w:val="none" w:sz="0" w:space="0" w:color="auto"/>
        <w:bottom w:val="none" w:sz="0" w:space="0" w:color="auto"/>
        <w:right w:val="none" w:sz="0" w:space="0" w:color="auto"/>
      </w:divBdr>
    </w:div>
    <w:div w:id="1783307261">
      <w:bodyDiv w:val="1"/>
      <w:marLeft w:val="0"/>
      <w:marRight w:val="0"/>
      <w:marTop w:val="0"/>
      <w:marBottom w:val="0"/>
      <w:divBdr>
        <w:top w:val="none" w:sz="0" w:space="0" w:color="auto"/>
        <w:left w:val="none" w:sz="0" w:space="0" w:color="auto"/>
        <w:bottom w:val="none" w:sz="0" w:space="0" w:color="auto"/>
        <w:right w:val="none" w:sz="0" w:space="0" w:color="auto"/>
      </w:divBdr>
    </w:div>
    <w:div w:id="2092001404">
      <w:bodyDiv w:val="1"/>
      <w:marLeft w:val="0"/>
      <w:marRight w:val="0"/>
      <w:marTop w:val="0"/>
      <w:marBottom w:val="0"/>
      <w:divBdr>
        <w:top w:val="none" w:sz="0" w:space="0" w:color="auto"/>
        <w:left w:val="none" w:sz="0" w:space="0" w:color="auto"/>
        <w:bottom w:val="none" w:sz="0" w:space="0" w:color="auto"/>
        <w:right w:val="none" w:sz="0" w:space="0" w:color="auto"/>
      </w:divBdr>
    </w:div>
    <w:div w:id="21320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97FD-D4DD-4AE1-921A-99CCE52A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TGMT</dc:creator>
  <cp:lastModifiedBy>Admin</cp:lastModifiedBy>
  <cp:revision>2</cp:revision>
  <cp:lastPrinted>2023-12-25T04:57:00Z</cp:lastPrinted>
  <dcterms:created xsi:type="dcterms:W3CDTF">2024-01-23T06:40:00Z</dcterms:created>
  <dcterms:modified xsi:type="dcterms:W3CDTF">2024-01-23T06:40:00Z</dcterms:modified>
</cp:coreProperties>
</file>